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современном мире тема СПИДа и ВИЧ, к сожалению, с каждым годом становится все актуальнее. Несмотря на то, что в школах часто поднимают эту тему, многие подростки не относятся серьезно к этой болезни. 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Поэтому долг родителей сегодня – преодолеть стеснение и страх, и поговорить с детьми на эту нелегкую тему, объяснить им все, что им необходимо знать.</w:t>
      </w:r>
      <w:r w:rsidRPr="00DA76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думайте, что подростки уже не подвержены влиянию родителей, что им все равно, что вы </w:t>
      </w:r>
      <w:proofErr w:type="gramStart"/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говорите и делаете</w:t>
      </w:r>
      <w:proofErr w:type="gramEnd"/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Многочисленные исследования, проведенные по всему миру, ясно показывают, что в жизни даже самых «бунтующих и трудных» подростков родители играют большую роль. К примеру, в семьях, где родители откровенно </w:t>
      </w:r>
      <w:proofErr w:type="gramStart"/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разговаривали с детьми о сексе и не стеснялись</w:t>
      </w:r>
      <w:proofErr w:type="gramEnd"/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 объяснять, риск заболевания ВИЧ существенно ниже.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 же исследования показывают, что многие дети хотели бы поговорить с родителями о ВИЧ, но не решаются и не знают, как это сделать.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психологи и статистики утверждают, что важнее всего начать говорить с подростком о подобных вещах еще до его первого сексуального опыта.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Поэтому родителям нужно взять инициативу на себя и провести с ребенком доверительную беседу. А как это лучше всего сделать – подскажут психологи.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8080"/>
          <w:sz w:val="36"/>
          <w:szCs w:val="36"/>
          <w:lang w:eastAsia="ru-RU"/>
        </w:rPr>
        <w:t>Г</w:t>
      </w:r>
      <w:r w:rsidRPr="00DA7600">
        <w:rPr>
          <w:rFonts w:ascii="Arial" w:eastAsia="Times New Roman" w:hAnsi="Arial" w:cs="Arial"/>
          <w:b/>
          <w:bCs/>
          <w:color w:val="008080"/>
          <w:sz w:val="36"/>
          <w:szCs w:val="36"/>
          <w:lang w:eastAsia="ru-RU"/>
        </w:rPr>
        <w:t>оворим с детьми о СПИДе и ВИЧ – 10 полезных советов: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1. </w:t>
      </w: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Начиная беседу о ВИЧ и СПИДе (а также – о сексе и наркотиках), дайте ребенку понять, что разговор будет серьезным и важным, но не пугайте и не давите на него сразу.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таких нелегких вещах лучше всего говорить не один раз – ведь со временем любой ребенок может начать </w:t>
      </w:r>
      <w:proofErr w:type="gramStart"/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забывать и путать</w:t>
      </w:r>
      <w:proofErr w:type="gramEnd"/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информацию, полученную от вас. Вновь поднимая однажды уже «пройденную» тему, сначала узнайте, что вообще помнит подросток из предыдущего разговора.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3. </w:t>
      </w: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Ребенка нужно </w:t>
      </w:r>
      <w:proofErr w:type="gramStart"/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слушать и слышать</w:t>
      </w:r>
      <w:proofErr w:type="gramEnd"/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Не читайте нотации и лекции – дети пропускают их «мимо ушей». Прислушайтесь к ребенку, отвечайте на его вопросы, расспросите, что он вообще знает по данной теме. Это поможет вам построить беседу и лучше все объяснить.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4. </w:t>
      </w: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 должен уважать себя – научите ребенка самоуважению, укрепляйте его самооценку. Проводите с ребенком больше времени, хвалите его чаще, ясно и понятно формулируйте поставленные перед ним и доступные ему задачи.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Самоуважение – одна из лучших защит вашего ребенка от попыток втянуть его в сомнительную компанию, заставить его попробовать наркотики или забыть о правилах безопасного секса.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5. </w:t>
      </w: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 ребенок должен уметь твердо говорить «нет» в ответ на сомнительные или опасные предложения с самого раннего возраста. Для этого как можно раньше научите его, «что такое хорошо, а что такое плохо», что можно, а что нельзя.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Моделируйте с ним ситуации, где ребенок должен будет противостоять давлению друзей или приятелей и отказываться от алкоголя, наркотиков, секса без презерватива. И главное – разъясните вашему чаду, что настоящие друзья никогда не втянут его в сомнительную авантюру, не предложат ничего опасного.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6. </w:t>
      </w: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 </w:t>
      </w:r>
      <w:proofErr w:type="gramStart"/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должны</w:t>
      </w:r>
      <w:proofErr w:type="gramEnd"/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открыто, ясно и четко объяснить ребенку свою позицию по отношению к наркотикам и свои запреты. Не вдаваясь в подробности насчет их употребления, просто опишите, какой вред наркотики могут нанести организму (вплоть до того, что от них умирают), и какими они бывают – чтобы ребенок мог узнать их при случае.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7. </w:t>
      </w: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Прививайте детям свои моральные устои и ценности. Даже если ребенок не согласится с вашим мнением, когда подрастет, он должен с раннего возраста </w:t>
      </w:r>
      <w:proofErr w:type="gramStart"/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чувствовать и понимать</w:t>
      </w:r>
      <w:proofErr w:type="gramEnd"/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моральные ценности существуют – и в его семье тоже. Желательно, чтобы он выработал также свое мнение на это счет.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избегайте разговоров на тему секса и физиологии – ребенок должен научиться понимать свое тело и свое желания, и не стесняться их.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8. </w:t>
      </w: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детьми противоположного пола тоже можно и нужно говорить на эти темы. Девочкам будет полезно узнать мнение отцов, а мальчикам – посоветоваться с матерями, ведь когда они вырастут, им придется решать эти вопросы именно с противоположным полом.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9. </w:t>
      </w: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Начиная разговор, воспользуйтесь поводом для беседы на конкретную тему (например, о СПИДе). Поводом может стать сегодня практически любой источник информации – фильм, статья, передача по ТВ, реклама, примеры из реальной жизни.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Сначала поинтересуйтесь, что ребенок сам думает по этому поводу, что он уже знает, какое у него мнение по данному вопросу. Это поможет вам наладить контакт и диалог. Поделитесь затем своими знаниями и мнением, обязательно обсудите вместе все связанные с этой темой проблемы.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10. </w:t>
      </w: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самое глав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ое – что подросток должен знать о ВИЧ и СПИДе?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 можете поискать дополнительную информацию по данному вопросу в Интернете, но главное – </w:t>
      </w:r>
      <w:r w:rsidRPr="00DA76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разъяснить ребенку, что: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1)</w:t>
      </w: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ВИЧ и СПИД – это не одно и то же. ВИЧ – это разрушающий иммунную систему человека вирус, а СПИД – это та стадия болезни, когда поражение иммунной системы достигает наивысшей ступени, и организм заболевает разными недугами, не в силах больше бороться с вирусом.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2)</w:t>
      </w: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ВИЧ передается не по воздуху и не при простом прикосновении, а, в основном, при контактах с кровью зараженного (например, при использовании чужих инструментов для инъекций, чужой бритвы или зубной щетки, если кровь больного попала на нее), при сексе без презерватива, или когда беременная женщина </w:t>
      </w:r>
      <w:proofErr w:type="gramStart"/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заражена и передает</w:t>
      </w:r>
      <w:proofErr w:type="gramEnd"/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вирус ребенку.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3) </w:t>
      </w: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«увидеть», инфицирован ли конкретный человек ВИЧ или нет – это может показать только специальный анализ крови.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4)</w:t>
      </w: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Единственный способ защиты от ВИЧ во время секса – презерватив и умение правильно им пользоваться. Поговорите с ребенком так, чтобы он не боялся секса, но подходил к нему ответственно и умел использовать средства контрацепции.</w:t>
      </w:r>
    </w:p>
    <w:p w:rsidR="005E08F0" w:rsidRPr="00DA7600" w:rsidRDefault="005E08F0" w:rsidP="005E08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6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помните – если вы не займетесь вовремя образованием ваших детей в данных вопросах, они получат нужную им и не всегда достоверную информацию из других источников.</w:t>
      </w:r>
    </w:p>
    <w:p w:rsidR="005E08F0" w:rsidRDefault="005E08F0" w:rsidP="005E08F0">
      <w:pPr>
        <w:pStyle w:val="a3"/>
        <w:ind w:firstLine="709"/>
        <w:jc w:val="both"/>
        <w:rPr>
          <w:rFonts w:ascii="Verdana" w:hAnsi="Verdana" w:cs="Arial"/>
          <w:color w:val="364149"/>
          <w:sz w:val="20"/>
          <w:szCs w:val="20"/>
        </w:rPr>
      </w:pPr>
    </w:p>
    <w:p w:rsidR="005E08F0" w:rsidRDefault="005E08F0" w:rsidP="005E08F0"/>
    <w:p w:rsidR="0022560C" w:rsidRDefault="0022560C">
      <w:bookmarkStart w:id="0" w:name="_GoBack"/>
      <w:bookmarkEnd w:id="0"/>
    </w:p>
    <w:sectPr w:rsidR="0022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13"/>
    <w:rsid w:val="0022560C"/>
    <w:rsid w:val="00597613"/>
    <w:rsid w:val="005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4800</Characters>
  <Application>Microsoft Office Word</Application>
  <DocSecurity>0</DocSecurity>
  <Lines>40</Lines>
  <Paragraphs>11</Paragraphs>
  <ScaleCrop>false</ScaleCrop>
  <Company>DreamLair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2016-04-29T08:20:00Z</dcterms:created>
  <dcterms:modified xsi:type="dcterms:W3CDTF">2016-04-29T08:23:00Z</dcterms:modified>
</cp:coreProperties>
</file>