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7B" w:rsidRPr="00AD3B0C" w:rsidRDefault="004C7C7B" w:rsidP="004C7C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AD3B0C"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>Пояснительная  записка</w:t>
      </w:r>
    </w:p>
    <w:p w:rsidR="004C7C7B" w:rsidRPr="00AD3B0C" w:rsidRDefault="004C7C7B" w:rsidP="004C7C7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     Программа по музыке разработана в соответствии с  требованиями ФГОС,  с учетом специфики данного предмета, логики учебного процесса, за</w:t>
      </w:r>
      <w:r w:rsidRPr="00AD3B0C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дачи формирования у младших школьников умения учиться, на основе  учебной программы «Музыка. Начальная школа», авторов: </w:t>
      </w:r>
      <w:proofErr w:type="spellStart"/>
      <w:r w:rsidRPr="00AD3B0C">
        <w:rPr>
          <w:rFonts w:ascii="Times New Roman" w:hAnsi="Times New Roman"/>
          <w:color w:val="000000" w:themeColor="text1"/>
          <w:sz w:val="24"/>
          <w:szCs w:val="24"/>
        </w:rPr>
        <w:t>Е.Д.Критской</w:t>
      </w:r>
      <w:proofErr w:type="spellEnd"/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D3B0C">
        <w:rPr>
          <w:rFonts w:ascii="Times New Roman" w:hAnsi="Times New Roman"/>
          <w:color w:val="000000" w:themeColor="text1"/>
          <w:sz w:val="24"/>
          <w:szCs w:val="24"/>
        </w:rPr>
        <w:t>Г.П.Сергеевой</w:t>
      </w:r>
      <w:proofErr w:type="spellEnd"/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D3B0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Т. </w:t>
      </w:r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С. </w:t>
      </w:r>
      <w:proofErr w:type="spellStart"/>
      <w:r w:rsidRPr="00AD3B0C">
        <w:rPr>
          <w:rFonts w:ascii="Times New Roman" w:hAnsi="Times New Roman"/>
          <w:iCs/>
          <w:color w:val="000000" w:themeColor="text1"/>
          <w:sz w:val="24"/>
          <w:szCs w:val="24"/>
        </w:rPr>
        <w:t>Шмагиной</w:t>
      </w:r>
      <w:proofErr w:type="spellEnd"/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, М., Просвещение, 2014 г. </w:t>
      </w:r>
    </w:p>
    <w:p w:rsidR="004C7C7B" w:rsidRPr="00AD3B0C" w:rsidRDefault="004C7C7B" w:rsidP="004C7C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b/>
          <w:color w:val="000000" w:themeColor="text1"/>
          <w:sz w:val="24"/>
          <w:szCs w:val="24"/>
        </w:rPr>
        <w:t>Нормативные документы</w:t>
      </w:r>
    </w:p>
    <w:p w:rsidR="004C7C7B" w:rsidRPr="00AD3B0C" w:rsidRDefault="004C7C7B" w:rsidP="004C7C7B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1.  Концепция модернизации российского образования на период до </w:t>
      </w:r>
      <w:smartTag w:uri="urn:schemas-microsoft-com:office:smarttags" w:element="metricconverter">
        <w:smartTagPr>
          <w:attr w:name="ProductID" w:val="2010 г"/>
        </w:smartTagPr>
        <w:r w:rsidRPr="00AD3B0C">
          <w:rPr>
            <w:rFonts w:ascii="Times New Roman" w:hAnsi="Times New Roman"/>
            <w:color w:val="000000" w:themeColor="text1"/>
            <w:sz w:val="24"/>
            <w:szCs w:val="24"/>
          </w:rPr>
          <w:t>2010 г</w:t>
        </w:r>
      </w:smartTag>
      <w:r w:rsidRPr="00AD3B0C">
        <w:rPr>
          <w:rFonts w:ascii="Times New Roman" w:hAnsi="Times New Roman"/>
          <w:color w:val="000000" w:themeColor="text1"/>
          <w:sz w:val="24"/>
          <w:szCs w:val="24"/>
        </w:rPr>
        <w:t>., утвержденная распоряжением Прави</w:t>
      </w:r>
      <w:r w:rsidRPr="00AD3B0C">
        <w:rPr>
          <w:rFonts w:ascii="Times New Roman" w:hAnsi="Times New Roman"/>
          <w:color w:val="000000" w:themeColor="text1"/>
          <w:sz w:val="24"/>
          <w:szCs w:val="24"/>
        </w:rPr>
        <w:softHyphen/>
        <w:t>тельства РФ от 29.12.2001 г. № 1756-Р.</w:t>
      </w:r>
    </w:p>
    <w:p w:rsidR="004C7C7B" w:rsidRPr="00AD3B0C" w:rsidRDefault="004C7C7B" w:rsidP="004C7C7B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2. «Рекомендации по организации приема в первый класс» (письмо Минобразования России от 21.03.2003 г. № 03-51-57 ин/13-ОЗ).</w:t>
      </w:r>
    </w:p>
    <w:p w:rsidR="004C7C7B" w:rsidRPr="00AD3B0C" w:rsidRDefault="004C7C7B" w:rsidP="004C7C7B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3.  «Об организации обучения в первом классе четырех</w:t>
      </w:r>
      <w:r w:rsidRPr="00AD3B0C">
        <w:rPr>
          <w:rFonts w:ascii="Times New Roman" w:hAnsi="Times New Roman"/>
          <w:color w:val="000000" w:themeColor="text1"/>
          <w:sz w:val="24"/>
          <w:szCs w:val="24"/>
        </w:rPr>
        <w:softHyphen/>
        <w:t>летней начальной школы» (письмо Минобразования России от 25.09.2000 г. № 2021/11-13).</w:t>
      </w:r>
    </w:p>
    <w:p w:rsidR="004C7C7B" w:rsidRPr="00AD3B0C" w:rsidRDefault="004C7C7B" w:rsidP="004C7C7B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4.  «Рекомендации по организации обучения первокласс</w:t>
      </w:r>
      <w:r w:rsidRPr="00AD3B0C">
        <w:rPr>
          <w:rFonts w:ascii="Times New Roman" w:hAnsi="Times New Roman"/>
          <w:color w:val="000000" w:themeColor="text1"/>
          <w:sz w:val="24"/>
          <w:szCs w:val="24"/>
        </w:rPr>
        <w:softHyphen/>
        <w:t>ников в адаптационный период», (письмо Минобразования России от 20.04.2001 г. № 408/13-13).</w:t>
      </w:r>
    </w:p>
    <w:p w:rsidR="004C7C7B" w:rsidRPr="00AD3B0C" w:rsidRDefault="004C7C7B" w:rsidP="004C7C7B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5.  «О системе оценивания учебных достижений младших школьников в условиях </w:t>
      </w:r>
      <w:proofErr w:type="spellStart"/>
      <w:r w:rsidRPr="00AD3B0C">
        <w:rPr>
          <w:rFonts w:ascii="Times New Roman" w:hAnsi="Times New Roman"/>
          <w:color w:val="000000" w:themeColor="text1"/>
          <w:sz w:val="24"/>
          <w:szCs w:val="24"/>
        </w:rPr>
        <w:t>безотметочного</w:t>
      </w:r>
      <w:proofErr w:type="spellEnd"/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 обучения в общеоб</w:t>
      </w:r>
      <w:r w:rsidRPr="00AD3B0C">
        <w:rPr>
          <w:rFonts w:ascii="Times New Roman" w:hAnsi="Times New Roman"/>
          <w:color w:val="000000" w:themeColor="text1"/>
          <w:sz w:val="24"/>
          <w:szCs w:val="24"/>
        </w:rPr>
        <w:softHyphen/>
        <w:t>разовательных учреждениях, участвующих в эксперименте по совершенствованию структуры и содержания общего образо</w:t>
      </w:r>
      <w:r w:rsidRPr="00AD3B0C">
        <w:rPr>
          <w:rFonts w:ascii="Times New Roman" w:hAnsi="Times New Roman"/>
          <w:color w:val="000000" w:themeColor="text1"/>
          <w:sz w:val="24"/>
          <w:szCs w:val="24"/>
        </w:rPr>
        <w:softHyphen/>
        <w:t>вания» (письмо Минобразования России от 03.06.2003 г. № 13-51-120/13).</w:t>
      </w:r>
    </w:p>
    <w:p w:rsidR="004C7C7B" w:rsidRPr="00AD3B0C" w:rsidRDefault="004C7C7B" w:rsidP="004C7C7B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6.  </w:t>
      </w:r>
      <w:proofErr w:type="gramStart"/>
      <w:r w:rsidRPr="00AD3B0C">
        <w:rPr>
          <w:rFonts w:ascii="Times New Roman" w:hAnsi="Times New Roman"/>
          <w:color w:val="000000" w:themeColor="text1"/>
          <w:sz w:val="24"/>
          <w:szCs w:val="24"/>
        </w:rPr>
        <w:t>«Рекомендации по использованию компьютеров в на</w:t>
      </w:r>
      <w:r w:rsidRPr="00AD3B0C">
        <w:rPr>
          <w:rFonts w:ascii="Times New Roman" w:hAnsi="Times New Roman"/>
          <w:color w:val="000000" w:themeColor="text1"/>
          <w:sz w:val="24"/>
          <w:szCs w:val="24"/>
        </w:rPr>
        <w:softHyphen/>
        <w:t>чальной школе» (письмо Минобразования России и НИИ гигиены и охраны здоровья детей и подростков РАМ от</w:t>
      </w:r>
      <w:proofErr w:type="gramEnd"/>
    </w:p>
    <w:p w:rsidR="004C7C7B" w:rsidRPr="00AD3B0C" w:rsidRDefault="004C7C7B" w:rsidP="004C7C7B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D3B0C">
        <w:rPr>
          <w:rFonts w:ascii="Times New Roman" w:hAnsi="Times New Roman"/>
          <w:color w:val="000000" w:themeColor="text1"/>
          <w:sz w:val="24"/>
          <w:szCs w:val="24"/>
        </w:rPr>
        <w:t>28.03.2002  г. № 199/13).</w:t>
      </w:r>
      <w:proofErr w:type="gramEnd"/>
    </w:p>
    <w:p w:rsidR="004C7C7B" w:rsidRPr="00AD3B0C" w:rsidRDefault="004C7C7B" w:rsidP="004C7C7B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7.  «Федеральный компонент государственных образова</w:t>
      </w:r>
      <w:r w:rsidRPr="00AD3B0C">
        <w:rPr>
          <w:rFonts w:ascii="Times New Roman" w:hAnsi="Times New Roman"/>
          <w:color w:val="000000" w:themeColor="text1"/>
          <w:sz w:val="24"/>
          <w:szCs w:val="24"/>
        </w:rPr>
        <w:softHyphen/>
        <w:t>тельных стандартов начального общего образования» (при</w:t>
      </w:r>
      <w:r w:rsidRPr="00AD3B0C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ложение к приказу Минобразования России от 05.03.2004 г. № 1089). </w:t>
      </w:r>
    </w:p>
    <w:p w:rsidR="004C7C7B" w:rsidRPr="00AD3B0C" w:rsidRDefault="004C7C7B" w:rsidP="004C7C7B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8.  «О примерных программах по учебным предметам фе</w:t>
      </w:r>
      <w:r w:rsidRPr="00AD3B0C">
        <w:rPr>
          <w:rFonts w:ascii="Times New Roman" w:hAnsi="Times New Roman"/>
          <w:color w:val="000000" w:themeColor="text1"/>
          <w:sz w:val="24"/>
          <w:szCs w:val="24"/>
        </w:rPr>
        <w:softHyphen/>
        <w:t>дерального базисного учебного плана» (письмо Министер</w:t>
      </w:r>
      <w:r w:rsidRPr="00AD3B0C">
        <w:rPr>
          <w:rFonts w:ascii="Times New Roman" w:hAnsi="Times New Roman"/>
          <w:color w:val="000000" w:themeColor="text1"/>
          <w:sz w:val="24"/>
          <w:szCs w:val="24"/>
        </w:rPr>
        <w:softHyphen/>
        <w:t>ства образования и науки РФ от 07.07.2005 г. № 03-1263)</w:t>
      </w:r>
    </w:p>
    <w:p w:rsidR="004C7C7B" w:rsidRPr="00AD3B0C" w:rsidRDefault="004C7C7B" w:rsidP="004C7C7B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9.  «Гигиенические требования к условиям обучения в общеобразовательных учреждениях» (Санитарно-эпидемио</w:t>
      </w:r>
      <w:r w:rsidRPr="00AD3B0C">
        <w:rPr>
          <w:rFonts w:ascii="Times New Roman" w:hAnsi="Times New Roman"/>
          <w:color w:val="000000" w:themeColor="text1"/>
          <w:sz w:val="24"/>
          <w:szCs w:val="24"/>
        </w:rPr>
        <w:softHyphen/>
        <w:t>логические правила и нормативы — СанПиН 2.4.2.1178-02 — Утверждены постановлением Минздрава России от 28.11.2002 г. № 44)</w:t>
      </w:r>
    </w:p>
    <w:p w:rsidR="004C7C7B" w:rsidRPr="00AD3B0C" w:rsidRDefault="004C7C7B" w:rsidP="004C7C7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</w:p>
    <w:p w:rsidR="004C7C7B" w:rsidRPr="00AD3B0C" w:rsidRDefault="004C7C7B" w:rsidP="004C7C7B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left="284" w:right="-31" w:hanging="284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b/>
          <w:iCs/>
          <w:color w:val="000000" w:themeColor="text1"/>
          <w:sz w:val="24"/>
          <w:szCs w:val="24"/>
        </w:rPr>
        <w:t>Рабочая программа реализует следующие цели обучения:</w:t>
      </w:r>
    </w:p>
    <w:p w:rsidR="004C7C7B" w:rsidRPr="00AD3B0C" w:rsidRDefault="004C7C7B" w:rsidP="004C7C7B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left="284" w:right="-31" w:hanging="284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Цель массового музыкального образования и воспитания - формирование музыкальной культуры как неотъемлемой части духовной культуры школьников наиболее полно отражает интересы современного общества в развитии духовного потенциала подрастающего поколения.</w:t>
      </w:r>
    </w:p>
    <w:p w:rsidR="004C7C7B" w:rsidRPr="00AD3B0C" w:rsidRDefault="004C7C7B" w:rsidP="004C7C7B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b/>
          <w:iCs/>
          <w:color w:val="000000" w:themeColor="text1"/>
          <w:sz w:val="24"/>
          <w:szCs w:val="24"/>
        </w:rPr>
        <w:t>Изучение предмета способствует решению следующих задач:</w:t>
      </w:r>
    </w:p>
    <w:p w:rsidR="004C7C7B" w:rsidRPr="00AD3B0C" w:rsidRDefault="004C7C7B" w:rsidP="004C7C7B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формирование </w:t>
      </w:r>
      <w:r w:rsidRPr="00AD3B0C">
        <w:rPr>
          <w:rFonts w:ascii="Times New Roman" w:hAnsi="Times New Roman"/>
          <w:color w:val="000000" w:themeColor="text1"/>
          <w:sz w:val="24"/>
          <w:szCs w:val="24"/>
        </w:rPr>
        <w:t>основ музыкальной культуры через эмоциональное, активное восприятие музыки;</w:t>
      </w:r>
    </w:p>
    <w:p w:rsidR="004C7C7B" w:rsidRPr="00AD3B0C" w:rsidRDefault="004C7C7B" w:rsidP="004C7C7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воспитание  </w:t>
      </w:r>
      <w:r w:rsidRPr="00AD3B0C">
        <w:rPr>
          <w:rFonts w:ascii="Times New Roman" w:hAnsi="Times New Roman"/>
          <w:color w:val="000000" w:themeColor="text1"/>
          <w:sz w:val="24"/>
          <w:szCs w:val="24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4C7C7B" w:rsidRPr="00AD3B0C" w:rsidRDefault="004C7C7B" w:rsidP="004C7C7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развитие </w:t>
      </w:r>
      <w:r w:rsidRPr="00AD3B0C">
        <w:rPr>
          <w:rFonts w:ascii="Times New Roman" w:hAnsi="Times New Roman"/>
          <w:color w:val="000000" w:themeColor="text1"/>
          <w:sz w:val="24"/>
          <w:szCs w:val="24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 w:rsidR="004C7C7B" w:rsidRPr="00AD3B0C" w:rsidRDefault="004C7C7B" w:rsidP="004C7C7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освоение </w:t>
      </w:r>
      <w:r w:rsidRPr="00AD3B0C">
        <w:rPr>
          <w:rFonts w:ascii="Times New Roman" w:hAnsi="Times New Roman"/>
          <w:color w:val="000000" w:themeColor="text1"/>
          <w:sz w:val="24"/>
          <w:szCs w:val="24"/>
        </w:rPr>
        <w:t>музыкальных произведений и знаний о музыке;</w:t>
      </w:r>
    </w:p>
    <w:p w:rsidR="004C7C7B" w:rsidRPr="00AD3B0C" w:rsidRDefault="004C7C7B" w:rsidP="004C7C7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овладение </w:t>
      </w:r>
      <w:r w:rsidRPr="00AD3B0C">
        <w:rPr>
          <w:rFonts w:ascii="Times New Roman" w:hAnsi="Times New Roman"/>
          <w:color w:val="000000" w:themeColor="text1"/>
          <w:sz w:val="24"/>
          <w:szCs w:val="24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4C7C7B" w:rsidRPr="00AD3B0C" w:rsidRDefault="004C7C7B" w:rsidP="004C7C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471FAC" w:rsidRDefault="004C7C7B" w:rsidP="004C7C7B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4C7C7B" w:rsidRPr="00471FAC" w:rsidRDefault="004C7C7B" w:rsidP="004C7C7B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471FAC">
        <w:rPr>
          <w:rFonts w:ascii="Times New Roman" w:hAnsi="Times New Roman"/>
          <w:b/>
          <w:color w:val="000000"/>
          <w:spacing w:val="-3"/>
          <w:sz w:val="24"/>
          <w:szCs w:val="24"/>
        </w:rPr>
        <w:t>Общая характеристика учебного предмета</w:t>
      </w:r>
    </w:p>
    <w:p w:rsidR="004C7C7B" w:rsidRPr="00471FAC" w:rsidRDefault="004C7C7B" w:rsidP="004C7C7B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4C7C7B" w:rsidRPr="00471FAC" w:rsidRDefault="004C7C7B" w:rsidP="004C7C7B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471FAC">
        <w:rPr>
          <w:rFonts w:ascii="Times New Roman" w:hAnsi="Times New Roman"/>
          <w:color w:val="000000"/>
          <w:sz w:val="24"/>
          <w:szCs w:val="24"/>
        </w:rPr>
        <w:t xml:space="preserve">Программа по предмету «Музыка»  для I-IV классов  общеобразовательных учреждений составлена в соответствии со стандартами второго поколения, примерными программами начального общего образования и основными положениями художественно-педагогической концепции Д. Б. </w:t>
      </w:r>
      <w:proofErr w:type="spellStart"/>
      <w:r w:rsidRPr="00471FAC">
        <w:rPr>
          <w:rFonts w:ascii="Times New Roman" w:hAnsi="Times New Roman"/>
          <w:color w:val="000000"/>
          <w:sz w:val="24"/>
          <w:szCs w:val="24"/>
        </w:rPr>
        <w:t>Кабалевского</w:t>
      </w:r>
      <w:proofErr w:type="spellEnd"/>
      <w:r w:rsidRPr="00471FAC">
        <w:rPr>
          <w:rFonts w:ascii="Times New Roman" w:hAnsi="Times New Roman"/>
          <w:color w:val="000000"/>
          <w:sz w:val="24"/>
          <w:szCs w:val="24"/>
        </w:rPr>
        <w:t>. В данной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</w:t>
      </w:r>
    </w:p>
    <w:p w:rsidR="004C7C7B" w:rsidRPr="00471FAC" w:rsidRDefault="004C7C7B" w:rsidP="004C7C7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71FAC">
        <w:rPr>
          <w:rFonts w:ascii="Times New Roman" w:hAnsi="Times New Roman"/>
          <w:color w:val="000000"/>
          <w:sz w:val="24"/>
          <w:szCs w:val="24"/>
        </w:rPr>
        <w:t>Содержание обучения ориентировано на стратегию целенаправленной организации и планомерного формирования  музыкальной учебной деятельности, способствующей личностному, коммуникативному, познавательному и социальному развитию школьника. Предмет «Музыка», как и другие предметы начальной школы, развивая умение учиться, призван формировать у ребенка современную картину мира</w:t>
      </w:r>
    </w:p>
    <w:p w:rsidR="004C7C7B" w:rsidRPr="00471FAC" w:rsidRDefault="004C7C7B" w:rsidP="004C7C7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71FAC">
        <w:rPr>
          <w:rFonts w:ascii="Times New Roman" w:hAnsi="Times New Roman"/>
          <w:color w:val="000000"/>
          <w:sz w:val="24"/>
          <w:szCs w:val="24"/>
        </w:rPr>
        <w:t xml:space="preserve"> 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музыка,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 – «от родного порога», по выражению народного художника России Б.М. </w:t>
      </w:r>
      <w:proofErr w:type="spellStart"/>
      <w:r w:rsidRPr="00471FAC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Pr="00471FAC">
        <w:rPr>
          <w:rFonts w:ascii="Times New Roman" w:hAnsi="Times New Roman"/>
          <w:color w:val="000000"/>
          <w:sz w:val="24"/>
          <w:szCs w:val="24"/>
        </w:rPr>
        <w:t>. Это будет оказывать позитивное влияние на формирование семейных ценностей, составляющих духовное и нравственное богатство культуры и искусства народа. Произведения отечественного музыкального искусства рассматриваются в рамках мировой художественной культуры. Освоение образцов музыкального фольклора как синкретичного искусства разных народов мира, в котором находят отражения факты истории, отношения человека к родному краю, его природе и труду людей, предполагает изучение основных жанров фольклорных сочинений, народных обрядов, обычаев и традиций, из 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4C7C7B" w:rsidRPr="00471FAC" w:rsidRDefault="004C7C7B" w:rsidP="004C7C7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71FAC">
        <w:rPr>
          <w:rFonts w:ascii="Times New Roman" w:hAnsi="Times New Roman"/>
          <w:color w:val="000000"/>
          <w:sz w:val="24"/>
          <w:szCs w:val="24"/>
        </w:rPr>
        <w:t xml:space="preserve"> Программа направлена на постижение закономерностей возникновения и развития музыкального искусства в его связи с жизнью, разнообразия форм его проявления и бытования в окружающем мире. Специфика воздействия на духовный мир человека на основе проникновения в интонационно-временную природу музыки, ее жанрово-стилистические особенности.</w:t>
      </w:r>
    </w:p>
    <w:p w:rsidR="004C7C7B" w:rsidRPr="00471FAC" w:rsidRDefault="004C7C7B" w:rsidP="004C7C7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71FAC">
        <w:rPr>
          <w:rFonts w:ascii="Times New Roman" w:hAnsi="Times New Roman"/>
          <w:color w:val="000000"/>
          <w:sz w:val="24"/>
          <w:szCs w:val="24"/>
        </w:rPr>
        <w:t xml:space="preserve"> Через опыт общения с музыкой как «искусством интонируемого смысла» (Б.В. Асафьев), с конкретным музыкальным произведением детей формируется опыт творческой деятельности и эмоционально-ценностного отношения к музыке и жизни; </w:t>
      </w:r>
      <w:proofErr w:type="gramStart"/>
      <w:r w:rsidRPr="00471FAC">
        <w:rPr>
          <w:rFonts w:ascii="Times New Roman" w:hAnsi="Times New Roman"/>
          <w:color w:val="000000"/>
          <w:sz w:val="24"/>
          <w:szCs w:val="24"/>
        </w:rPr>
        <w:t xml:space="preserve">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музыка (повтор, </w:t>
      </w:r>
      <w:proofErr w:type="spellStart"/>
      <w:r w:rsidRPr="00471FAC">
        <w:rPr>
          <w:rFonts w:ascii="Times New Roman" w:hAnsi="Times New Roman"/>
          <w:color w:val="000000"/>
          <w:sz w:val="24"/>
          <w:szCs w:val="24"/>
        </w:rPr>
        <w:t>вариационность</w:t>
      </w:r>
      <w:proofErr w:type="spellEnd"/>
      <w:r w:rsidRPr="00471FAC">
        <w:rPr>
          <w:rFonts w:ascii="Times New Roman" w:hAnsi="Times New Roman"/>
          <w:color w:val="000000"/>
          <w:sz w:val="24"/>
          <w:szCs w:val="24"/>
        </w:rPr>
        <w:t>, контраст), особенности формы музыкальных сочинений (одночастная, двухчастная, трехчастная, куплетная, рондо, вариации), жанры музыка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своеобразия, специфика их преломления</w:t>
      </w:r>
      <w:proofErr w:type="gramEnd"/>
      <w:r w:rsidRPr="00471FAC">
        <w:rPr>
          <w:rFonts w:ascii="Times New Roman" w:hAnsi="Times New Roman"/>
          <w:color w:val="000000"/>
          <w:sz w:val="24"/>
          <w:szCs w:val="24"/>
        </w:rPr>
        <w:t xml:space="preserve"> в музыкальной речи композитора в конкретном произведении. </w:t>
      </w:r>
    </w:p>
    <w:p w:rsidR="004C7C7B" w:rsidRPr="00471FAC" w:rsidRDefault="004C7C7B" w:rsidP="004C7C7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71FAC">
        <w:rPr>
          <w:rFonts w:ascii="Times New Roman" w:hAnsi="Times New Roman"/>
          <w:color w:val="000000"/>
          <w:sz w:val="24"/>
          <w:szCs w:val="24"/>
        </w:rPr>
        <w:t xml:space="preserve">Критерии отбора музыкального материала в данную программу заимствованы из концепции Д. Б. </w:t>
      </w:r>
      <w:proofErr w:type="spellStart"/>
      <w:r w:rsidRPr="00471FAC">
        <w:rPr>
          <w:rFonts w:ascii="Times New Roman" w:hAnsi="Times New Roman"/>
          <w:color w:val="000000"/>
          <w:sz w:val="24"/>
          <w:szCs w:val="24"/>
        </w:rPr>
        <w:t>Кабалевского</w:t>
      </w:r>
      <w:proofErr w:type="spellEnd"/>
      <w:r w:rsidRPr="00471FAC">
        <w:rPr>
          <w:rFonts w:ascii="Times New Roman" w:hAnsi="Times New Roman"/>
          <w:color w:val="000000"/>
          <w:sz w:val="24"/>
          <w:szCs w:val="24"/>
        </w:rPr>
        <w:t>:</w:t>
      </w:r>
    </w:p>
    <w:p w:rsidR="004C7C7B" w:rsidRPr="00471FAC" w:rsidRDefault="004C7C7B" w:rsidP="004C7C7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71FAC">
        <w:rPr>
          <w:rFonts w:ascii="Times New Roman" w:hAnsi="Times New Roman"/>
          <w:color w:val="000000"/>
          <w:sz w:val="24"/>
          <w:szCs w:val="24"/>
        </w:rPr>
        <w:t>это художественная ценность музыкальных произведений, их воспитательная значимость и педагогическая целесообразность.</w:t>
      </w:r>
    </w:p>
    <w:p w:rsidR="004C7C7B" w:rsidRPr="00471FAC" w:rsidRDefault="004C7C7B" w:rsidP="004C7C7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7C7B" w:rsidRPr="00AD3B0C" w:rsidRDefault="004C7C7B" w:rsidP="004C7C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b/>
          <w:color w:val="000000" w:themeColor="text1"/>
          <w:sz w:val="24"/>
          <w:szCs w:val="24"/>
        </w:rPr>
        <w:t>Место курса в учебном плане</w:t>
      </w:r>
    </w:p>
    <w:p w:rsidR="004C7C7B" w:rsidRPr="00AD3B0C" w:rsidRDefault="004C7C7B" w:rsidP="004C7C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 Рабочая программа рассчитана на 135ч.:1 класс - 33ч.  (1 час в неделю);2 класс - 34 ч. (1 час в неделю);3 класс -  34 ч. (1 час в неделю);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AD3B0C">
        <w:rPr>
          <w:rFonts w:ascii="Times New Roman" w:hAnsi="Times New Roman"/>
          <w:color w:val="000000" w:themeColor="text1"/>
          <w:sz w:val="24"/>
          <w:szCs w:val="24"/>
        </w:rPr>
        <w:t>4 класс - 34 ч. (1 час в неделю).</w:t>
      </w:r>
    </w:p>
    <w:p w:rsidR="004C7C7B" w:rsidRPr="00AD3B0C" w:rsidRDefault="004C7C7B" w:rsidP="004C7C7B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/>
          <w:b/>
          <w:color w:val="000000" w:themeColor="text1"/>
          <w:spacing w:val="-3"/>
          <w:sz w:val="24"/>
          <w:szCs w:val="24"/>
        </w:rPr>
      </w:pPr>
    </w:p>
    <w:p w:rsidR="004C7C7B" w:rsidRPr="00AD3B0C" w:rsidRDefault="004C7C7B" w:rsidP="004C7C7B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/>
          <w:b/>
          <w:color w:val="000000" w:themeColor="text1"/>
          <w:spacing w:val="-3"/>
          <w:sz w:val="24"/>
          <w:szCs w:val="24"/>
        </w:rPr>
      </w:pPr>
    </w:p>
    <w:p w:rsidR="004C7C7B" w:rsidRPr="00AD3B0C" w:rsidRDefault="004C7C7B" w:rsidP="004C7C7B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/>
          <w:b/>
          <w:color w:val="000000" w:themeColor="text1"/>
          <w:spacing w:val="-3"/>
          <w:sz w:val="24"/>
          <w:szCs w:val="24"/>
        </w:rPr>
      </w:pPr>
    </w:p>
    <w:p w:rsidR="004C7C7B" w:rsidRPr="003A630B" w:rsidRDefault="004C7C7B" w:rsidP="004C7C7B">
      <w:pPr>
        <w:jc w:val="both"/>
        <w:rPr>
          <w:rFonts w:ascii="Times New Roman" w:hAnsi="Times New Roman"/>
          <w:b/>
          <w:sz w:val="24"/>
          <w:szCs w:val="24"/>
        </w:rPr>
      </w:pPr>
      <w:r w:rsidRPr="003A630B">
        <w:rPr>
          <w:rFonts w:ascii="Times New Roman" w:hAnsi="Times New Roman"/>
          <w:sz w:val="24"/>
          <w:szCs w:val="24"/>
        </w:rPr>
        <w:t xml:space="preserve">                              </w:t>
      </w:r>
      <w:r w:rsidRPr="003A630B">
        <w:rPr>
          <w:rFonts w:ascii="Times New Roman" w:hAnsi="Times New Roman"/>
          <w:b/>
          <w:sz w:val="24"/>
          <w:szCs w:val="24"/>
        </w:rPr>
        <w:t xml:space="preserve">Учебно-тематический план   </w:t>
      </w:r>
      <w:r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pPr w:leftFromText="180" w:rightFromText="180" w:vertAnchor="text" w:horzAnchor="margin" w:tblpXSpec="center" w:tblpY="208"/>
        <w:tblW w:w="95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330"/>
        <w:gridCol w:w="5971"/>
        <w:gridCol w:w="2270"/>
      </w:tblGrid>
      <w:tr w:rsidR="004C7C7B" w:rsidRPr="003A630B" w:rsidTr="000E6E51">
        <w:trPr>
          <w:trHeight w:val="137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30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30B"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30B">
              <w:rPr>
                <w:rFonts w:ascii="Times New Roman" w:hAnsi="Times New Roman"/>
                <w:b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4C7C7B" w:rsidRPr="003A630B" w:rsidTr="000E6E51">
        <w:trPr>
          <w:trHeight w:val="145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Россия-Родина моя.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7C7B" w:rsidRPr="003A630B" w:rsidTr="000E6E51">
        <w:trPr>
          <w:trHeight w:val="137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«О России петь – что стремиться в храм».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C7C7B" w:rsidRPr="003A630B" w:rsidTr="000E6E51">
        <w:trPr>
          <w:trHeight w:val="137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День, полный событий.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C7C7B" w:rsidRPr="003A630B" w:rsidTr="000E6E51">
        <w:trPr>
          <w:trHeight w:val="137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C7C7B" w:rsidRPr="003A630B" w:rsidTr="000E6E51">
        <w:trPr>
          <w:trHeight w:val="145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7C7B" w:rsidRPr="003A630B" w:rsidTr="000E6E51">
        <w:trPr>
          <w:trHeight w:val="137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В музыкальном театре.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C7C7B" w:rsidRPr="003A630B" w:rsidTr="000E6E51">
        <w:trPr>
          <w:trHeight w:val="145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C7C7B" w:rsidRPr="003A630B" w:rsidTr="000E6E51">
        <w:trPr>
          <w:trHeight w:val="137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30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30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30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4C7C7B" w:rsidRPr="003A630B" w:rsidRDefault="004C7C7B" w:rsidP="004C7C7B">
      <w:pPr>
        <w:jc w:val="both"/>
        <w:rPr>
          <w:rFonts w:ascii="Times New Roman" w:hAnsi="Times New Roman"/>
          <w:sz w:val="24"/>
          <w:szCs w:val="24"/>
        </w:rPr>
      </w:pPr>
      <w:r w:rsidRPr="003A630B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4C7C7B" w:rsidRDefault="004C7C7B" w:rsidP="004C7C7B">
      <w:pPr>
        <w:jc w:val="both"/>
        <w:rPr>
          <w:rFonts w:ascii="Times New Roman" w:hAnsi="Times New Roman"/>
          <w:sz w:val="24"/>
          <w:szCs w:val="24"/>
        </w:rPr>
      </w:pPr>
      <w:r w:rsidRPr="003A630B">
        <w:rPr>
          <w:rFonts w:ascii="Times New Roman" w:hAnsi="Times New Roman"/>
          <w:sz w:val="24"/>
          <w:szCs w:val="24"/>
        </w:rPr>
        <w:t xml:space="preserve">              </w:t>
      </w:r>
    </w:p>
    <w:p w:rsidR="004C7C7B" w:rsidRDefault="004C7C7B" w:rsidP="004C7C7B">
      <w:pPr>
        <w:jc w:val="both"/>
        <w:rPr>
          <w:rFonts w:ascii="Times New Roman" w:hAnsi="Times New Roman"/>
          <w:sz w:val="24"/>
          <w:szCs w:val="24"/>
        </w:rPr>
      </w:pPr>
    </w:p>
    <w:p w:rsidR="004C7C7B" w:rsidRDefault="004C7C7B" w:rsidP="004C7C7B">
      <w:pPr>
        <w:jc w:val="both"/>
        <w:rPr>
          <w:rFonts w:ascii="Times New Roman" w:hAnsi="Times New Roman"/>
          <w:sz w:val="24"/>
          <w:szCs w:val="24"/>
        </w:rPr>
      </w:pPr>
    </w:p>
    <w:p w:rsidR="004C7C7B" w:rsidRDefault="004C7C7B" w:rsidP="004C7C7B">
      <w:pPr>
        <w:jc w:val="both"/>
        <w:rPr>
          <w:rFonts w:ascii="Times New Roman" w:hAnsi="Times New Roman"/>
          <w:sz w:val="24"/>
          <w:szCs w:val="24"/>
        </w:rPr>
      </w:pPr>
    </w:p>
    <w:p w:rsidR="004C7C7B" w:rsidRDefault="004C7C7B" w:rsidP="004C7C7B">
      <w:pPr>
        <w:jc w:val="both"/>
        <w:rPr>
          <w:rFonts w:ascii="Times New Roman" w:hAnsi="Times New Roman"/>
          <w:sz w:val="24"/>
          <w:szCs w:val="24"/>
        </w:rPr>
      </w:pPr>
    </w:p>
    <w:p w:rsidR="004C7C7B" w:rsidRDefault="004C7C7B" w:rsidP="004C7C7B">
      <w:pPr>
        <w:jc w:val="both"/>
        <w:rPr>
          <w:rFonts w:ascii="Times New Roman" w:hAnsi="Times New Roman"/>
          <w:sz w:val="24"/>
          <w:szCs w:val="24"/>
        </w:rPr>
      </w:pPr>
    </w:p>
    <w:p w:rsidR="004C7C7B" w:rsidRDefault="004C7C7B" w:rsidP="004C7C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7B" w:rsidRDefault="004C7C7B" w:rsidP="004C7C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7B" w:rsidRDefault="004C7C7B" w:rsidP="004C7C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7B" w:rsidRDefault="004C7C7B" w:rsidP="004C7C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7B" w:rsidRDefault="004C7C7B" w:rsidP="004C7C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7B" w:rsidRDefault="004C7C7B" w:rsidP="004C7C7B">
      <w:pPr>
        <w:jc w:val="center"/>
        <w:rPr>
          <w:rFonts w:ascii="Times New Roman" w:hAnsi="Times New Roman"/>
          <w:b/>
          <w:sz w:val="24"/>
          <w:szCs w:val="24"/>
        </w:rPr>
      </w:pPr>
      <w:r w:rsidRPr="003A630B">
        <w:rPr>
          <w:rFonts w:ascii="Times New Roman" w:hAnsi="Times New Roman"/>
          <w:b/>
          <w:sz w:val="24"/>
          <w:szCs w:val="24"/>
        </w:rPr>
        <w:t xml:space="preserve">Учебно-тематический план   </w:t>
      </w:r>
      <w:r>
        <w:rPr>
          <w:rFonts w:ascii="Times New Roman" w:hAnsi="Times New Roman"/>
          <w:b/>
          <w:sz w:val="24"/>
          <w:szCs w:val="24"/>
        </w:rPr>
        <w:t>4 класс</w:t>
      </w:r>
    </w:p>
    <w:p w:rsidR="004C7C7B" w:rsidRPr="003A630B" w:rsidRDefault="004C7C7B" w:rsidP="004C7C7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CellSpacing w:w="15" w:type="dxa"/>
        <w:tblInd w:w="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330"/>
        <w:gridCol w:w="5971"/>
        <w:gridCol w:w="2270"/>
      </w:tblGrid>
      <w:tr w:rsidR="004C7C7B" w:rsidRPr="003A630B" w:rsidTr="000E6E51">
        <w:trPr>
          <w:trHeight w:val="137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30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30B"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30B">
              <w:rPr>
                <w:rFonts w:ascii="Times New Roman" w:hAnsi="Times New Roman"/>
                <w:b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4C7C7B" w:rsidRPr="003A630B" w:rsidTr="000E6E51">
        <w:trPr>
          <w:trHeight w:val="145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Россия-Родина моя.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C7C7B" w:rsidRPr="003A630B" w:rsidTr="000E6E51">
        <w:trPr>
          <w:trHeight w:val="137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«О России петь – что стремиться в храм».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C7C7B" w:rsidRPr="003A630B" w:rsidTr="000E6E51">
        <w:trPr>
          <w:trHeight w:val="137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День, полный событий.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C7C7B" w:rsidRPr="003A630B" w:rsidTr="000E6E51">
        <w:trPr>
          <w:trHeight w:val="137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C7C7B" w:rsidRPr="003A630B" w:rsidTr="000E6E51">
        <w:trPr>
          <w:trHeight w:val="145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C7C7B" w:rsidRPr="003A630B" w:rsidTr="000E6E51">
        <w:trPr>
          <w:trHeight w:val="137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В музыкальном театре.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C7C7B" w:rsidRPr="003A630B" w:rsidTr="000E6E51">
        <w:trPr>
          <w:trHeight w:val="145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0B">
              <w:rPr>
                <w:rFonts w:ascii="Times New Roman" w:hAnsi="Times New Roman"/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C7C7B" w:rsidRPr="003A630B" w:rsidTr="000E6E51">
        <w:trPr>
          <w:trHeight w:val="137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30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30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7C7B" w:rsidRPr="003A630B" w:rsidRDefault="004C7C7B" w:rsidP="000E6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30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4C7C7B" w:rsidRDefault="004C7C7B" w:rsidP="004C7C7B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Default="004C7C7B" w:rsidP="004C7C7B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Default="004C7C7B" w:rsidP="004C7C7B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Default="004C7C7B" w:rsidP="004C7C7B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Default="004C7C7B" w:rsidP="004C7C7B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Default="004C7C7B" w:rsidP="004C7C7B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115C85" w:rsidRDefault="004C7C7B" w:rsidP="004C7C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5C85">
        <w:rPr>
          <w:rFonts w:ascii="Times New Roman" w:hAnsi="Times New Roman"/>
          <w:b/>
          <w:color w:val="000000"/>
          <w:sz w:val="24"/>
          <w:szCs w:val="24"/>
        </w:rPr>
        <w:t>Содержание тем учебного курса</w:t>
      </w:r>
    </w:p>
    <w:p w:rsidR="004C7C7B" w:rsidRPr="00115C85" w:rsidRDefault="004C7C7B" w:rsidP="004C7C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7C7B" w:rsidRPr="00115C85" w:rsidRDefault="004C7C7B" w:rsidP="004C7C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5C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C7C7B" w:rsidRPr="00115C85" w:rsidRDefault="004C7C7B" w:rsidP="004C7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\</w:t>
      </w:r>
    </w:p>
    <w:p w:rsidR="004C7C7B" w:rsidRPr="00115C85" w:rsidRDefault="004C7C7B" w:rsidP="004C7C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7C7B" w:rsidRPr="00115C85" w:rsidRDefault="004C7C7B" w:rsidP="004C7C7B">
      <w:pPr>
        <w:spacing w:after="0" w:line="240" w:lineRule="auto"/>
        <w:ind w:left="106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15C85">
        <w:rPr>
          <w:rFonts w:ascii="Times New Roman" w:hAnsi="Times New Roman"/>
          <w:b/>
          <w:color w:val="000000"/>
          <w:sz w:val="24"/>
          <w:szCs w:val="24"/>
        </w:rPr>
        <w:t>«Россия — Родина моя».</w:t>
      </w:r>
    </w:p>
    <w:p w:rsidR="004C7C7B" w:rsidRPr="00115C85" w:rsidRDefault="004C7C7B" w:rsidP="004C7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5C85">
        <w:rPr>
          <w:rFonts w:ascii="Times New Roman" w:hAnsi="Times New Roman"/>
          <w:color w:val="000000"/>
          <w:sz w:val="24"/>
          <w:szCs w:val="24"/>
        </w:rPr>
        <w:t xml:space="preserve">Музыкальные образы родного края. </w:t>
      </w:r>
      <w:proofErr w:type="spellStart"/>
      <w:r w:rsidRPr="00115C85">
        <w:rPr>
          <w:rFonts w:ascii="Times New Roman" w:hAnsi="Times New Roman"/>
          <w:color w:val="000000"/>
          <w:sz w:val="24"/>
          <w:szCs w:val="24"/>
        </w:rPr>
        <w:t>Песенность</w:t>
      </w:r>
      <w:proofErr w:type="spellEnd"/>
      <w:r w:rsidRPr="00115C85">
        <w:rPr>
          <w:rFonts w:ascii="Times New Roman" w:hAnsi="Times New Roman"/>
          <w:color w:val="000000"/>
          <w:sz w:val="24"/>
          <w:szCs w:val="24"/>
        </w:rPr>
        <w:t xml:space="preserve"> как отличительная черта русской музыки. Песня. Мелодия. Аккомпанемент.</w:t>
      </w:r>
    </w:p>
    <w:p w:rsidR="004C7C7B" w:rsidRPr="00115C85" w:rsidRDefault="004C7C7B" w:rsidP="004C7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5C85">
        <w:rPr>
          <w:rFonts w:ascii="Times New Roman" w:hAnsi="Times New Roman"/>
          <w:color w:val="000000"/>
          <w:sz w:val="24"/>
          <w:szCs w:val="24"/>
        </w:rPr>
        <w:t xml:space="preserve">Мелодия — душа музыки. </w:t>
      </w:r>
      <w:proofErr w:type="spellStart"/>
      <w:r w:rsidRPr="00115C85">
        <w:rPr>
          <w:rFonts w:ascii="Times New Roman" w:hAnsi="Times New Roman"/>
          <w:color w:val="000000"/>
          <w:sz w:val="24"/>
          <w:szCs w:val="24"/>
        </w:rPr>
        <w:t>Песенность</w:t>
      </w:r>
      <w:proofErr w:type="spellEnd"/>
      <w:r w:rsidRPr="00115C85">
        <w:rPr>
          <w:rFonts w:ascii="Times New Roman" w:hAnsi="Times New Roman"/>
          <w:color w:val="000000"/>
          <w:sz w:val="24"/>
          <w:szCs w:val="24"/>
        </w:rPr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4C7C7B" w:rsidRPr="00115C85" w:rsidRDefault="004C7C7B" w:rsidP="004C7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5C85">
        <w:rPr>
          <w:rFonts w:ascii="Times New Roman" w:hAnsi="Times New Roman"/>
          <w:color w:val="000000"/>
          <w:sz w:val="24"/>
          <w:szCs w:val="24"/>
        </w:rPr>
        <w:t xml:space="preserve">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 </w:t>
      </w:r>
    </w:p>
    <w:p w:rsidR="004C7C7B" w:rsidRPr="00115C85" w:rsidRDefault="004C7C7B" w:rsidP="004C7C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7C7B" w:rsidRPr="00115C85" w:rsidRDefault="004C7C7B" w:rsidP="004C7C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15C85">
        <w:rPr>
          <w:rFonts w:ascii="Times New Roman" w:hAnsi="Times New Roman"/>
          <w:b/>
          <w:color w:val="000000"/>
          <w:sz w:val="24"/>
          <w:szCs w:val="24"/>
        </w:rPr>
        <w:t xml:space="preserve">«День, полный событий». </w:t>
      </w:r>
    </w:p>
    <w:p w:rsidR="004C7C7B" w:rsidRPr="00115C85" w:rsidRDefault="004C7C7B" w:rsidP="004C7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5C85">
        <w:rPr>
          <w:rFonts w:ascii="Times New Roman" w:hAnsi="Times New Roman"/>
          <w:color w:val="000000"/>
          <w:sz w:val="24"/>
          <w:szCs w:val="24"/>
        </w:rPr>
        <w:t xml:space="preserve"> Мир ребенка в музыкальных интонациях, образах. Детские пьесы П. Чайковского и С. Прокофьева. Музыкальный материал — фортепиано.</w:t>
      </w:r>
    </w:p>
    <w:p w:rsidR="004C7C7B" w:rsidRPr="00115C85" w:rsidRDefault="004C7C7B" w:rsidP="004C7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5C85">
        <w:rPr>
          <w:rFonts w:ascii="Times New Roman" w:hAnsi="Times New Roman"/>
          <w:color w:val="000000"/>
          <w:sz w:val="24"/>
          <w:szCs w:val="24"/>
        </w:rPr>
        <w:t xml:space="preserve">Выразительность и изобразительность в музыке разных жанров и стилей. Портрет в музыке. </w:t>
      </w:r>
    </w:p>
    <w:p w:rsidR="004C7C7B" w:rsidRPr="00115C85" w:rsidRDefault="004C7C7B" w:rsidP="004C7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5C85">
        <w:rPr>
          <w:rFonts w:ascii="Times New Roman" w:hAnsi="Times New Roman"/>
          <w:color w:val="000000"/>
          <w:sz w:val="24"/>
          <w:szCs w:val="24"/>
        </w:rPr>
        <w:t>«В краю великих вдохновений...». Один день с А. Пушкиным. Музыкально-поэтические образы.</w:t>
      </w:r>
    </w:p>
    <w:p w:rsidR="004C7C7B" w:rsidRPr="00115C85" w:rsidRDefault="004C7C7B" w:rsidP="004C7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7C7B" w:rsidRPr="00115C85" w:rsidRDefault="004C7C7B" w:rsidP="004C7C7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15C85">
        <w:rPr>
          <w:rFonts w:ascii="Times New Roman" w:hAnsi="Times New Roman"/>
          <w:b/>
          <w:color w:val="000000"/>
          <w:sz w:val="24"/>
          <w:szCs w:val="24"/>
        </w:rPr>
        <w:t xml:space="preserve">«О России петь — что стремиться в храм». </w:t>
      </w:r>
    </w:p>
    <w:p w:rsidR="004C7C7B" w:rsidRPr="00115C85" w:rsidRDefault="004C7C7B" w:rsidP="004C7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5C85">
        <w:rPr>
          <w:rFonts w:ascii="Times New Roman" w:hAnsi="Times New Roman"/>
          <w:color w:val="000000"/>
          <w:sz w:val="24"/>
          <w:szCs w:val="24"/>
        </w:rPr>
        <w:t>Колокольные звоны России. Святые земли Русской. Праздники Православной церкви. Рождество Христово. Молитва. Хорал.</w:t>
      </w:r>
    </w:p>
    <w:p w:rsidR="004C7C7B" w:rsidRPr="00115C85" w:rsidRDefault="004C7C7B" w:rsidP="004C7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5C85">
        <w:rPr>
          <w:rFonts w:ascii="Times New Roman" w:hAnsi="Times New Roman"/>
          <w:color w:val="000000"/>
          <w:sz w:val="24"/>
          <w:szCs w:val="24"/>
        </w:rPr>
        <w:t>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</w:t>
      </w:r>
    </w:p>
    <w:p w:rsidR="004C7C7B" w:rsidRPr="00115C85" w:rsidRDefault="004C7C7B" w:rsidP="004C7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5C85">
        <w:rPr>
          <w:rFonts w:ascii="Times New Roman" w:hAnsi="Times New Roman"/>
          <w:color w:val="000000"/>
          <w:sz w:val="24"/>
          <w:szCs w:val="24"/>
        </w:rPr>
        <w:t>Святые земли Русской. Праздники Русской православной церкви. Пасха. Церковные песнопения: стихира, тропарь, молитва, величание.</w:t>
      </w:r>
    </w:p>
    <w:p w:rsidR="004C7C7B" w:rsidRPr="00115C85" w:rsidRDefault="004C7C7B" w:rsidP="004C7C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7C7B" w:rsidRPr="00115C85" w:rsidRDefault="004C7C7B" w:rsidP="004C7C7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15C85">
        <w:rPr>
          <w:rFonts w:ascii="Times New Roman" w:hAnsi="Times New Roman"/>
          <w:b/>
          <w:color w:val="000000"/>
          <w:sz w:val="24"/>
          <w:szCs w:val="24"/>
        </w:rPr>
        <w:t xml:space="preserve"> «Гори, гори ясно, чтобы не погасло</w:t>
      </w:r>
    </w:p>
    <w:p w:rsidR="004C7C7B" w:rsidRPr="00115C85" w:rsidRDefault="004C7C7B" w:rsidP="004C7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5C85">
        <w:rPr>
          <w:rFonts w:ascii="Times New Roman" w:hAnsi="Times New Roman"/>
          <w:color w:val="000000"/>
          <w:sz w:val="24"/>
          <w:szCs w:val="24"/>
        </w:rPr>
        <w:t xml:space="preserve"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115C85">
        <w:rPr>
          <w:rFonts w:ascii="Times New Roman" w:hAnsi="Times New Roman"/>
          <w:color w:val="000000"/>
          <w:sz w:val="24"/>
          <w:szCs w:val="24"/>
        </w:rPr>
        <w:t>закличек</w:t>
      </w:r>
      <w:proofErr w:type="spellEnd"/>
      <w:r w:rsidRPr="00115C8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15C85">
        <w:rPr>
          <w:rFonts w:ascii="Times New Roman" w:hAnsi="Times New Roman"/>
          <w:color w:val="000000"/>
          <w:sz w:val="24"/>
          <w:szCs w:val="24"/>
        </w:rPr>
        <w:t>потешек</w:t>
      </w:r>
      <w:proofErr w:type="spellEnd"/>
      <w:r w:rsidRPr="00115C85">
        <w:rPr>
          <w:rFonts w:ascii="Times New Roman" w:hAnsi="Times New Roman"/>
          <w:color w:val="000000"/>
          <w:sz w:val="24"/>
          <w:szCs w:val="24"/>
        </w:rPr>
        <w:t>.</w:t>
      </w:r>
    </w:p>
    <w:p w:rsidR="004C7C7B" w:rsidRPr="00115C85" w:rsidRDefault="004C7C7B" w:rsidP="004C7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5C85">
        <w:rPr>
          <w:rFonts w:ascii="Times New Roman" w:hAnsi="Times New Roman"/>
          <w:color w:val="000000"/>
          <w:sz w:val="24"/>
          <w:szCs w:val="24"/>
        </w:rPr>
        <w:lastRenderedPageBreak/>
        <w:t>Жанр былины. Певцы-гусляры. Образы былинных сказителей, народные традиции и обряды в музыке русских композиторов.</w:t>
      </w:r>
    </w:p>
    <w:p w:rsidR="004C7C7B" w:rsidRPr="00115C85" w:rsidRDefault="004C7C7B" w:rsidP="004C7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5C85">
        <w:rPr>
          <w:rFonts w:ascii="Times New Roman" w:hAnsi="Times New Roman"/>
          <w:color w:val="000000"/>
          <w:sz w:val="24"/>
          <w:szCs w:val="24"/>
        </w:rPr>
        <w:t>Народная песня — летопись жизни народа и источник вдохновения композиторов.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народа. Троицын день.</w:t>
      </w:r>
    </w:p>
    <w:p w:rsidR="004C7C7B" w:rsidRPr="00115C85" w:rsidRDefault="004C7C7B" w:rsidP="004C7C7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C7C7B" w:rsidRPr="00115C85" w:rsidRDefault="004C7C7B" w:rsidP="004C7C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15C85">
        <w:rPr>
          <w:rFonts w:ascii="Times New Roman" w:hAnsi="Times New Roman"/>
          <w:b/>
          <w:color w:val="000000"/>
          <w:sz w:val="24"/>
          <w:szCs w:val="24"/>
        </w:rPr>
        <w:t xml:space="preserve"> «В музыкальном театре» </w:t>
      </w:r>
    </w:p>
    <w:p w:rsidR="004C7C7B" w:rsidRPr="00115C85" w:rsidRDefault="004C7C7B" w:rsidP="004C7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5C85">
        <w:rPr>
          <w:rFonts w:ascii="Times New Roman" w:hAnsi="Times New Roman"/>
          <w:color w:val="000000"/>
          <w:sz w:val="24"/>
          <w:szCs w:val="24"/>
        </w:rPr>
        <w:t xml:space="preserve">Опера и балет. </w:t>
      </w:r>
      <w:proofErr w:type="spellStart"/>
      <w:r w:rsidRPr="00115C85">
        <w:rPr>
          <w:rFonts w:ascii="Times New Roman" w:hAnsi="Times New Roman"/>
          <w:color w:val="000000"/>
          <w:sz w:val="24"/>
          <w:szCs w:val="24"/>
        </w:rPr>
        <w:t>Песенность</w:t>
      </w:r>
      <w:proofErr w:type="spellEnd"/>
      <w:r w:rsidRPr="00115C8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15C85">
        <w:rPr>
          <w:rFonts w:ascii="Times New Roman" w:hAnsi="Times New Roman"/>
          <w:color w:val="000000"/>
          <w:sz w:val="24"/>
          <w:szCs w:val="24"/>
        </w:rPr>
        <w:t>танцевальность</w:t>
      </w:r>
      <w:proofErr w:type="spellEnd"/>
      <w:r w:rsidRPr="00115C8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15C85">
        <w:rPr>
          <w:rFonts w:ascii="Times New Roman" w:hAnsi="Times New Roman"/>
          <w:color w:val="000000"/>
          <w:sz w:val="24"/>
          <w:szCs w:val="24"/>
        </w:rPr>
        <w:t>маршевость</w:t>
      </w:r>
      <w:proofErr w:type="spellEnd"/>
      <w:r w:rsidRPr="00115C85">
        <w:rPr>
          <w:rFonts w:ascii="Times New Roman" w:hAnsi="Times New Roman"/>
          <w:color w:val="000000"/>
          <w:sz w:val="24"/>
          <w:szCs w:val="24"/>
        </w:rP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 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музыкального языка, исполнения. Линии драматургического развития в опере. Основные темы — музыкальная характеристика действующих лиц. </w:t>
      </w:r>
      <w:proofErr w:type="spellStart"/>
      <w:r w:rsidRPr="00115C85">
        <w:rPr>
          <w:rFonts w:ascii="Times New Roman" w:hAnsi="Times New Roman"/>
          <w:color w:val="000000"/>
          <w:sz w:val="24"/>
          <w:szCs w:val="24"/>
        </w:rPr>
        <w:t>Вариационность</w:t>
      </w:r>
      <w:proofErr w:type="spellEnd"/>
      <w:r w:rsidRPr="00115C85">
        <w:rPr>
          <w:rFonts w:ascii="Times New Roman" w:hAnsi="Times New Roman"/>
          <w:color w:val="000000"/>
          <w:sz w:val="24"/>
          <w:szCs w:val="24"/>
        </w:rPr>
        <w:t>. Орнаментальная мелодика. Восточные мотивы в творчестве русских композиторов. Жанры легкой музыки. Оперетта. Мюзикл.</w:t>
      </w:r>
    </w:p>
    <w:p w:rsidR="004C7C7B" w:rsidRPr="00115C85" w:rsidRDefault="004C7C7B" w:rsidP="004C7C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7C7B" w:rsidRPr="00115C85" w:rsidRDefault="004C7C7B" w:rsidP="004C7C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15C85">
        <w:rPr>
          <w:rFonts w:ascii="Times New Roman" w:hAnsi="Times New Roman"/>
          <w:b/>
          <w:color w:val="000000"/>
          <w:sz w:val="24"/>
          <w:szCs w:val="24"/>
        </w:rPr>
        <w:t xml:space="preserve">«В концертном зале» </w:t>
      </w:r>
    </w:p>
    <w:p w:rsidR="004C7C7B" w:rsidRPr="00115C85" w:rsidRDefault="004C7C7B" w:rsidP="004C7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5C85">
        <w:rPr>
          <w:rFonts w:ascii="Times New Roman" w:hAnsi="Times New Roman"/>
          <w:color w:val="000000"/>
          <w:sz w:val="24"/>
          <w:szCs w:val="24"/>
        </w:rPr>
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4C7C7B" w:rsidRPr="00115C85" w:rsidRDefault="004C7C7B" w:rsidP="004C7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5C85">
        <w:rPr>
          <w:rFonts w:ascii="Times New Roman" w:hAnsi="Times New Roman"/>
          <w:color w:val="000000"/>
          <w:sz w:val="24"/>
          <w:szCs w:val="24"/>
        </w:rPr>
        <w:t xml:space="preserve"> 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 </w:t>
      </w:r>
    </w:p>
    <w:p w:rsidR="004C7C7B" w:rsidRPr="00115C85" w:rsidRDefault="004C7C7B" w:rsidP="004C7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5C85">
        <w:rPr>
          <w:rFonts w:ascii="Times New Roman" w:hAnsi="Times New Roman"/>
          <w:color w:val="000000"/>
          <w:sz w:val="24"/>
          <w:szCs w:val="24"/>
        </w:rPr>
        <w:t>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</w:p>
    <w:p w:rsidR="004C7C7B" w:rsidRPr="00115C85" w:rsidRDefault="004C7C7B" w:rsidP="004C7C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7C7B" w:rsidRPr="00115C85" w:rsidRDefault="004C7C7B" w:rsidP="004C7C7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15C85">
        <w:rPr>
          <w:rFonts w:ascii="Times New Roman" w:hAnsi="Times New Roman"/>
          <w:b/>
          <w:color w:val="000000"/>
          <w:sz w:val="24"/>
          <w:szCs w:val="24"/>
        </w:rPr>
        <w:t xml:space="preserve"> «Чтоб музыкантом быть, так надобно уменье...» </w:t>
      </w:r>
    </w:p>
    <w:p w:rsidR="004C7C7B" w:rsidRPr="00115C85" w:rsidRDefault="004C7C7B" w:rsidP="004C7C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5C85">
        <w:rPr>
          <w:rFonts w:ascii="Times New Roman" w:hAnsi="Times New Roman"/>
          <w:color w:val="000000"/>
          <w:sz w:val="24"/>
          <w:szCs w:val="24"/>
        </w:rPr>
        <w:t xml:space="preserve">Композитор — исполнитель — слушатель. Музыкальная речь и музыкальный язык. Выразительность и изобразительность музыки. Жанры музыки. Международные конкурсы. </w:t>
      </w:r>
    </w:p>
    <w:p w:rsidR="004C7C7B" w:rsidRPr="00AD3B0C" w:rsidRDefault="004C7C7B" w:rsidP="004C7C7B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b/>
          <w:color w:val="000000" w:themeColor="text1"/>
          <w:sz w:val="24"/>
          <w:szCs w:val="24"/>
        </w:rPr>
        <w:t>Результаты изучения курса</w:t>
      </w:r>
    </w:p>
    <w:p w:rsidR="004C7C7B" w:rsidRPr="00AD3B0C" w:rsidRDefault="004C7C7B" w:rsidP="004C7C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AD3B0C"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Pr="00AD3B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Формирование </w:t>
      </w:r>
      <w:proofErr w:type="gramStart"/>
      <w:r w:rsidRPr="00AD3B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личностных</w:t>
      </w:r>
      <w:proofErr w:type="gramEnd"/>
      <w:r w:rsidRPr="00AD3B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УУД.</w:t>
      </w:r>
    </w:p>
    <w:p w:rsidR="004C7C7B" w:rsidRPr="00AD3B0C" w:rsidRDefault="004C7C7B" w:rsidP="004C7C7B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    П</w:t>
      </w:r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редмет «Музыка» прежде всего, способствует личностному развитию ученика, поскольку </w:t>
      </w:r>
      <w:r w:rsidRPr="00AD3B0C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обеспечивает понимание музыки как средство общения между людьми. В нем раскрываются наиболее значимые для формирования личностных качеств ребенка «вечные темы» искусства: добро и зло, любовь и ненависть, жизнь и смерть, материнство, защита Отечества и другие, запечатленные в художественных образах. </w:t>
      </w:r>
      <w:r w:rsidRPr="00AD3B0C">
        <w:rPr>
          <w:rFonts w:ascii="Times New Roman" w:hAnsi="Times New Roman"/>
          <w:color w:val="000000" w:themeColor="text1"/>
          <w:sz w:val="24"/>
          <w:szCs w:val="24"/>
        </w:rPr>
        <w:t>На основе освоения обучающимися мира музыкального искусства в сфере личностных действий будут сформированы эстетические и ценностно</w:t>
      </w:r>
      <w:r w:rsidRPr="00AD3B0C">
        <w:rPr>
          <w:rFonts w:ascii="Times New Roman" w:hAnsi="Times New Roman"/>
          <w:color w:val="000000" w:themeColor="text1"/>
          <w:sz w:val="24"/>
          <w:szCs w:val="24"/>
        </w:rPr>
        <w:noBreakHyphen/>
        <w:t>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</w:t>
      </w:r>
    </w:p>
    <w:p w:rsidR="004C7C7B" w:rsidRPr="00AD3B0C" w:rsidRDefault="004C7C7B" w:rsidP="004C7C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Виды заданий: </w:t>
      </w:r>
    </w:p>
    <w:p w:rsidR="004C7C7B" w:rsidRPr="00AD3B0C" w:rsidRDefault="004C7C7B" w:rsidP="004C7C7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высказывание своего отношения к музыкальному произведению с аргументацией;</w:t>
      </w:r>
    </w:p>
    <w:p w:rsidR="004C7C7B" w:rsidRPr="00AD3B0C" w:rsidRDefault="004C7C7B" w:rsidP="004C7C7B">
      <w:pPr>
        <w:numPr>
          <w:ilvl w:val="0"/>
          <w:numId w:val="17"/>
        </w:numPr>
        <w:spacing w:after="0" w:line="240" w:lineRule="auto"/>
        <w:ind w:left="1066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анализ характеров музыкальных героев на основе личного восприятия произведения.</w:t>
      </w:r>
    </w:p>
    <w:p w:rsidR="004C7C7B" w:rsidRPr="00AD3B0C" w:rsidRDefault="004C7C7B" w:rsidP="004C7C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4C7C7B" w:rsidRPr="00AD3B0C" w:rsidRDefault="004C7C7B" w:rsidP="004C7C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AD3B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2. Формирование </w:t>
      </w:r>
      <w:proofErr w:type="gramStart"/>
      <w:r w:rsidRPr="00AD3B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регулятивных</w:t>
      </w:r>
      <w:proofErr w:type="gramEnd"/>
      <w:r w:rsidRPr="00AD3B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УУД.</w:t>
      </w:r>
    </w:p>
    <w:p w:rsidR="004C7C7B" w:rsidRPr="00AD3B0C" w:rsidRDefault="004C7C7B" w:rsidP="004C7C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proofErr w:type="gramStart"/>
      <w:r w:rsidRPr="00AD3B0C">
        <w:rPr>
          <w:rFonts w:ascii="Times New Roman" w:hAnsi="Times New Roman"/>
          <w:color w:val="000000" w:themeColor="text1"/>
          <w:sz w:val="24"/>
          <w:szCs w:val="24"/>
        </w:rPr>
        <w:t>Система заданий и вопросов по музыке, ориентированная на формирование действий контроля и самоконтроля, оценки и самооценки процесса и результатов учебных действий, направлена на развитие регулятивных УУД.</w:t>
      </w:r>
      <w:proofErr w:type="gramEnd"/>
    </w:p>
    <w:p w:rsidR="004C7C7B" w:rsidRPr="00AD3B0C" w:rsidRDefault="004C7C7B" w:rsidP="004C7C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Виды заданий: </w:t>
      </w:r>
    </w:p>
    <w:p w:rsidR="004C7C7B" w:rsidRPr="00AD3B0C" w:rsidRDefault="004C7C7B" w:rsidP="004C7C7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выполнять учебные действия в качестве слушателя</w:t>
      </w:r>
    </w:p>
    <w:p w:rsidR="004C7C7B" w:rsidRPr="00AD3B0C" w:rsidRDefault="004C7C7B" w:rsidP="004C7C7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lastRenderedPageBreak/>
        <w:t>выполнять учебные действия в качестве композитора;</w:t>
      </w:r>
    </w:p>
    <w:p w:rsidR="004C7C7B" w:rsidRPr="00AD3B0C" w:rsidRDefault="004C7C7B" w:rsidP="004C7C7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ставить новые учебные задачи в сотрудничестве с учителем.</w:t>
      </w:r>
    </w:p>
    <w:p w:rsidR="004C7C7B" w:rsidRPr="00AD3B0C" w:rsidRDefault="004C7C7B" w:rsidP="004C7C7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использовать установленные правила в контроле способа решения.</w:t>
      </w:r>
    </w:p>
    <w:p w:rsidR="004C7C7B" w:rsidRPr="00AD3B0C" w:rsidRDefault="004C7C7B" w:rsidP="004C7C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AD3B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3. Формирование </w:t>
      </w:r>
      <w:proofErr w:type="gramStart"/>
      <w:r w:rsidRPr="00AD3B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познавательных</w:t>
      </w:r>
      <w:proofErr w:type="gramEnd"/>
      <w:r w:rsidRPr="00AD3B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УУД.</w:t>
      </w:r>
    </w:p>
    <w:p w:rsidR="004C7C7B" w:rsidRPr="00AD3B0C" w:rsidRDefault="004C7C7B" w:rsidP="004C7C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В области развития </w:t>
      </w:r>
      <w:proofErr w:type="spellStart"/>
      <w:r w:rsidRPr="00AD3B0C">
        <w:rPr>
          <w:rFonts w:ascii="Times New Roman" w:hAnsi="Times New Roman"/>
          <w:color w:val="000000" w:themeColor="text1"/>
          <w:kern w:val="2"/>
          <w:sz w:val="24"/>
          <w:szCs w:val="24"/>
        </w:rPr>
        <w:t>общепознавательных</w:t>
      </w:r>
      <w:proofErr w:type="spellEnd"/>
      <w:r w:rsidRPr="00AD3B0C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действий изучение музыки будет способствовать формированию замещения и моделирования.</w:t>
      </w:r>
    </w:p>
    <w:p w:rsidR="004C7C7B" w:rsidRPr="00AD3B0C" w:rsidRDefault="004C7C7B" w:rsidP="004C7C7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Виды заданий:</w:t>
      </w:r>
    </w:p>
    <w:p w:rsidR="004C7C7B" w:rsidRPr="00AD3B0C" w:rsidRDefault="004C7C7B" w:rsidP="004C7C7B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поиск и выделение необходимой информации;</w:t>
      </w:r>
    </w:p>
    <w:p w:rsidR="004C7C7B" w:rsidRPr="00AD3B0C" w:rsidRDefault="004C7C7B" w:rsidP="004C7C7B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формулировать учебную задачу</w:t>
      </w:r>
      <w:r w:rsidRPr="00AD3B0C">
        <w:rPr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</w:p>
    <w:p w:rsidR="004C7C7B" w:rsidRPr="00AD3B0C" w:rsidRDefault="004C7C7B" w:rsidP="004C7C7B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Ориентация в способах решения задачи.</w:t>
      </w:r>
    </w:p>
    <w:p w:rsidR="004C7C7B" w:rsidRPr="00AD3B0C" w:rsidRDefault="004C7C7B" w:rsidP="004C7C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AD3B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4.Формирование </w:t>
      </w:r>
      <w:proofErr w:type="gramStart"/>
      <w:r w:rsidRPr="00AD3B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коммуникативных</w:t>
      </w:r>
      <w:proofErr w:type="gramEnd"/>
      <w:r w:rsidRPr="00AD3B0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УУД.</w:t>
      </w:r>
    </w:p>
    <w:p w:rsidR="004C7C7B" w:rsidRPr="00AD3B0C" w:rsidRDefault="004C7C7B" w:rsidP="004C7C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Формирование коммуникативных универсальных учебных действий </w:t>
      </w:r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на основе развития </w:t>
      </w:r>
      <w:proofErr w:type="spellStart"/>
      <w:r w:rsidRPr="00AD3B0C">
        <w:rPr>
          <w:rFonts w:ascii="Times New Roman" w:hAnsi="Times New Roman"/>
          <w:color w:val="000000" w:themeColor="text1"/>
          <w:sz w:val="24"/>
          <w:szCs w:val="24"/>
        </w:rPr>
        <w:t>эмпатии</w:t>
      </w:r>
      <w:proofErr w:type="spellEnd"/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4C7C7B" w:rsidRPr="00AD3B0C" w:rsidRDefault="004C7C7B" w:rsidP="004C7C7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Виды заданий: </w:t>
      </w:r>
    </w:p>
    <w:p w:rsidR="004C7C7B" w:rsidRPr="00AD3B0C" w:rsidRDefault="004C7C7B" w:rsidP="004C7C7B">
      <w:pPr>
        <w:spacing w:after="0" w:line="240" w:lineRule="auto"/>
        <w:ind w:firstLine="709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1) подготовка устных рассказов в паре или группе (о музыкальных героях, о личных впечатлениях, </w:t>
      </w:r>
      <w:proofErr w:type="gramStart"/>
      <w:r w:rsidRPr="00AD3B0C">
        <w:rPr>
          <w:rFonts w:ascii="Times New Roman" w:hAnsi="Times New Roman"/>
          <w:color w:val="000000" w:themeColor="text1"/>
          <w:sz w:val="24"/>
          <w:szCs w:val="24"/>
        </w:rPr>
        <w:t>об</w:t>
      </w:r>
      <w:proofErr w:type="gramEnd"/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 услышанном);</w:t>
      </w:r>
    </w:p>
    <w:p w:rsidR="004C7C7B" w:rsidRPr="00AD3B0C" w:rsidRDefault="004C7C7B" w:rsidP="004C7C7B">
      <w:pPr>
        <w:spacing w:after="0" w:line="240" w:lineRule="auto"/>
        <w:ind w:firstLine="709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2) </w:t>
      </w:r>
      <w:proofErr w:type="spellStart"/>
      <w:r w:rsidRPr="00AD3B0C">
        <w:rPr>
          <w:rFonts w:ascii="Times New Roman" w:hAnsi="Times New Roman"/>
          <w:color w:val="000000" w:themeColor="text1"/>
          <w:sz w:val="24"/>
          <w:szCs w:val="24"/>
        </w:rPr>
        <w:t>инсценирование</w:t>
      </w:r>
      <w:proofErr w:type="spellEnd"/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 и драматизация;</w:t>
      </w:r>
    </w:p>
    <w:p w:rsidR="004C7C7B" w:rsidRPr="00AD3B0C" w:rsidRDefault="004C7C7B" w:rsidP="004C7C7B">
      <w:pPr>
        <w:spacing w:after="0" w:line="240" w:lineRule="auto"/>
        <w:ind w:firstLine="709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3) рисуем музыку;</w:t>
      </w:r>
    </w:p>
    <w:p w:rsidR="004C7C7B" w:rsidRPr="00AD3B0C" w:rsidRDefault="004C7C7B" w:rsidP="004C7C7B">
      <w:pPr>
        <w:spacing w:after="0" w:line="240" w:lineRule="auto"/>
        <w:ind w:firstLine="709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4) участие в диалоге.</w:t>
      </w:r>
    </w:p>
    <w:p w:rsidR="004C7C7B" w:rsidRPr="00AD3B0C" w:rsidRDefault="004C7C7B" w:rsidP="004C7C7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5) Уметь участвовать в хоровом пении (Работа в группе).</w:t>
      </w:r>
    </w:p>
    <w:p w:rsidR="004C7C7B" w:rsidRPr="00AD3B0C" w:rsidRDefault="004C7C7B" w:rsidP="004C7C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b/>
          <w:color w:val="000000" w:themeColor="text1"/>
          <w:sz w:val="24"/>
          <w:szCs w:val="24"/>
        </w:rPr>
        <w:t>Предметными результатами изучения музыки являются:</w:t>
      </w:r>
    </w:p>
    <w:p w:rsidR="004C7C7B" w:rsidRPr="00AD3B0C" w:rsidRDefault="004C7C7B" w:rsidP="004C7C7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- устойчивый интерес к музыке и различным видам (или какому-либо виду) музыкально-творческой деятельности;</w:t>
      </w:r>
    </w:p>
    <w:p w:rsidR="004C7C7B" w:rsidRPr="00AD3B0C" w:rsidRDefault="004C7C7B" w:rsidP="004C7C7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- общее понятие о значении музыки в жизни человека,</w:t>
      </w:r>
    </w:p>
    <w:p w:rsidR="004C7C7B" w:rsidRPr="00AD3B0C" w:rsidRDefault="004C7C7B" w:rsidP="004C7C7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- знание основных закономерностей музыкального искусства на примере пройденных музыкальных произведений,</w:t>
      </w:r>
    </w:p>
    <w:p w:rsidR="004C7C7B" w:rsidRPr="00AD3B0C" w:rsidRDefault="004C7C7B" w:rsidP="004C7C7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- общее представление о музыкальной картине мира;</w:t>
      </w:r>
    </w:p>
    <w:p w:rsidR="004C7C7B" w:rsidRPr="00AD3B0C" w:rsidRDefault="004C7C7B" w:rsidP="004C7C7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- элементарные умения и навыки в различных видах учебно-творческой деятельности.</w:t>
      </w:r>
    </w:p>
    <w:p w:rsidR="004C7C7B" w:rsidRPr="00AD3B0C" w:rsidRDefault="004C7C7B" w:rsidP="004C7C7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AD3B0C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Метапредметными</w:t>
      </w:r>
      <w:proofErr w:type="spellEnd"/>
      <w:r w:rsidRPr="00AD3B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результатами изучения музыки являются:</w:t>
      </w:r>
    </w:p>
    <w:p w:rsidR="004C7C7B" w:rsidRPr="00AD3B0C" w:rsidRDefault="004C7C7B" w:rsidP="004C7C7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- ориентация в культурном многообразии окружающей действительности, </w:t>
      </w:r>
    </w:p>
    <w:p w:rsidR="004C7C7B" w:rsidRPr="00AD3B0C" w:rsidRDefault="004C7C7B" w:rsidP="004C7C7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- участие в музыкальной жизни класса, школы, города и др.;</w:t>
      </w:r>
    </w:p>
    <w:p w:rsidR="004C7C7B" w:rsidRPr="00AD3B0C" w:rsidRDefault="004C7C7B" w:rsidP="004C7C7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- продуктивное сотрудничество (общение, взаимодействие) </w:t>
      </w:r>
      <w:proofErr w:type="spellStart"/>
      <w:r w:rsidRPr="00AD3B0C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Start"/>
      <w:r w:rsidRPr="00AD3B0C">
        <w:rPr>
          <w:rFonts w:ascii="Times New Roman" w:hAnsi="Times New Roman"/>
          <w:color w:val="000000" w:themeColor="text1"/>
          <w:sz w:val="24"/>
          <w:szCs w:val="24"/>
        </w:rPr>
        <w:t>o</w:t>
      </w:r>
      <w:proofErr w:type="spellEnd"/>
      <w:proofErr w:type="gramEnd"/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 сверстниками при решении различных музыкально-творческих задач;</w:t>
      </w:r>
    </w:p>
    <w:p w:rsidR="004C7C7B" w:rsidRPr="00AD3B0C" w:rsidRDefault="004C7C7B" w:rsidP="004C7C7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- наблюдение за разнообразными явлениями жизни и искусства в учебной и внеурочной деятельности.</w:t>
      </w:r>
    </w:p>
    <w:p w:rsidR="004C7C7B" w:rsidRPr="00AD3B0C" w:rsidRDefault="004C7C7B" w:rsidP="004C7C7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b/>
          <w:color w:val="000000" w:themeColor="text1"/>
          <w:sz w:val="24"/>
          <w:szCs w:val="24"/>
        </w:rPr>
        <w:t>Личностными результатами изучения музыки являются:</w:t>
      </w:r>
    </w:p>
    <w:p w:rsidR="004C7C7B" w:rsidRPr="00AD3B0C" w:rsidRDefault="004C7C7B" w:rsidP="004C7C7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- развитое музыкально-эстетическое чувство, проявляющееся в эмоционально-ценностном отношении к искусству;</w:t>
      </w:r>
    </w:p>
    <w:p w:rsidR="004C7C7B" w:rsidRPr="00AD3B0C" w:rsidRDefault="004C7C7B" w:rsidP="004C7C7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- реализация творческого потенциала в процессе коллективного (или индивидуального) </w:t>
      </w:r>
      <w:proofErr w:type="spellStart"/>
      <w:r w:rsidRPr="00AD3B0C">
        <w:rPr>
          <w:rFonts w:ascii="Times New Roman" w:hAnsi="Times New Roman"/>
          <w:color w:val="000000" w:themeColor="text1"/>
          <w:sz w:val="24"/>
          <w:szCs w:val="24"/>
        </w:rPr>
        <w:t>музицирования</w:t>
      </w:r>
      <w:proofErr w:type="spellEnd"/>
      <w:r w:rsidRPr="00AD3B0C">
        <w:rPr>
          <w:rFonts w:ascii="Times New Roman" w:hAnsi="Times New Roman"/>
          <w:color w:val="000000" w:themeColor="text1"/>
          <w:sz w:val="24"/>
          <w:szCs w:val="24"/>
        </w:rPr>
        <w:t xml:space="preserve"> при воплощении музыкальных образов;</w:t>
      </w:r>
    </w:p>
    <w:p w:rsidR="004C7C7B" w:rsidRPr="00AD3B0C" w:rsidRDefault="004C7C7B" w:rsidP="004C7C7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3B0C">
        <w:rPr>
          <w:rFonts w:ascii="Times New Roman" w:hAnsi="Times New Roman"/>
          <w:color w:val="000000" w:themeColor="text1"/>
          <w:sz w:val="24"/>
          <w:szCs w:val="24"/>
        </w:rPr>
        <w:t>- позитивная самооценка своих музыкально-творческих возможностей.</w:t>
      </w:r>
    </w:p>
    <w:p w:rsidR="004C7C7B" w:rsidRPr="00AD3B0C" w:rsidRDefault="004C7C7B" w:rsidP="004C7C7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3843B8" w:rsidRDefault="004C7C7B" w:rsidP="004C7C7B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C7C7B" w:rsidRPr="003843B8" w:rsidRDefault="004C7C7B" w:rsidP="004C7C7B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Требования к уровню подготовки учащихся</w:t>
      </w:r>
    </w:p>
    <w:p w:rsidR="004C7C7B" w:rsidRPr="003843B8" w:rsidRDefault="004C7C7B" w:rsidP="004C7C7B">
      <w:pPr>
        <w:numPr>
          <w:ilvl w:val="0"/>
          <w:numId w:val="4"/>
        </w:numPr>
        <w:shd w:val="clear" w:color="auto" w:fill="FFFFFF"/>
        <w:tabs>
          <w:tab w:val="left" w:pos="238"/>
        </w:tabs>
        <w:spacing w:after="0" w:line="240" w:lineRule="exact"/>
        <w:jc w:val="center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класс</w:t>
      </w:r>
    </w:p>
    <w:p w:rsidR="004C7C7B" w:rsidRPr="003843B8" w:rsidRDefault="004C7C7B" w:rsidP="004C7C7B">
      <w:pPr>
        <w:numPr>
          <w:ilvl w:val="0"/>
          <w:numId w:val="1"/>
        </w:num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</w:r>
    </w:p>
    <w:p w:rsidR="004C7C7B" w:rsidRPr="003843B8" w:rsidRDefault="004C7C7B" w:rsidP="004C7C7B">
      <w:pPr>
        <w:numPr>
          <w:ilvl w:val="0"/>
          <w:numId w:val="1"/>
        </w:num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lastRenderedPageBreak/>
        <w:t xml:space="preserve"> </w:t>
      </w:r>
      <w:proofErr w:type="gramStart"/>
      <w:r w:rsidRPr="003843B8">
        <w:rPr>
          <w:rStyle w:val="a4"/>
          <w:rFonts w:ascii="Times New Roman" w:hAnsi="Times New Roman"/>
          <w:i w:val="0"/>
          <w:sz w:val="24"/>
          <w:szCs w:val="24"/>
        </w:rPr>
        <w:t>понимание содержания музыки простейших (песня, танец, марш) и более сложных (опера, балет, концерт, симфония) жанров,  в опоре на ее интонационно-образный смысл;</w:t>
      </w:r>
      <w:proofErr w:type="gramEnd"/>
    </w:p>
    <w:p w:rsidR="004C7C7B" w:rsidRPr="003843B8" w:rsidRDefault="004C7C7B" w:rsidP="004C7C7B">
      <w:pPr>
        <w:numPr>
          <w:ilvl w:val="0"/>
          <w:numId w:val="1"/>
        </w:num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</w:r>
    </w:p>
    <w:p w:rsidR="004C7C7B" w:rsidRPr="003843B8" w:rsidRDefault="004C7C7B" w:rsidP="004C7C7B">
      <w:pPr>
        <w:numPr>
          <w:ilvl w:val="0"/>
          <w:numId w:val="1"/>
        </w:num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 xml:space="preserve">развитие умений и навыков хорового и ансамблевого пения (кантилена, унисон, расширение объема дыхания, дикция, артикуляция, пение a </w:t>
      </w:r>
      <w:proofErr w:type="spellStart"/>
      <w:r w:rsidRPr="003843B8">
        <w:rPr>
          <w:rStyle w:val="a4"/>
          <w:rFonts w:ascii="Times New Roman" w:hAnsi="Times New Roman"/>
          <w:i w:val="0"/>
          <w:sz w:val="24"/>
          <w:szCs w:val="24"/>
        </w:rPr>
        <w:t>capella</w:t>
      </w:r>
      <w:proofErr w:type="spellEnd"/>
      <w:r w:rsidRPr="003843B8">
        <w:rPr>
          <w:rStyle w:val="a4"/>
          <w:rFonts w:ascii="Times New Roman" w:hAnsi="Times New Roman"/>
          <w:i w:val="0"/>
          <w:sz w:val="24"/>
          <w:szCs w:val="24"/>
        </w:rPr>
        <w:t>);</w:t>
      </w:r>
    </w:p>
    <w:p w:rsidR="004C7C7B" w:rsidRPr="003843B8" w:rsidRDefault="004C7C7B" w:rsidP="004C7C7B">
      <w:pPr>
        <w:numPr>
          <w:ilvl w:val="0"/>
          <w:numId w:val="1"/>
        </w:num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расширение умений и навыков пластического интонирования музыки и ее исполнения с помощью музыкально-</w:t>
      </w:r>
      <w:proofErr w:type="gramStart"/>
      <w:r w:rsidRPr="003843B8">
        <w:rPr>
          <w:rStyle w:val="a4"/>
          <w:rFonts w:ascii="Times New Roman" w:hAnsi="Times New Roman"/>
          <w:i w:val="0"/>
          <w:sz w:val="24"/>
          <w:szCs w:val="24"/>
        </w:rPr>
        <w:t>ритмических  движений</w:t>
      </w:r>
      <w:proofErr w:type="gramEnd"/>
      <w:r w:rsidRPr="003843B8">
        <w:rPr>
          <w:rStyle w:val="a4"/>
          <w:rFonts w:ascii="Times New Roman" w:hAnsi="Times New Roman"/>
          <w:i w:val="0"/>
          <w:sz w:val="24"/>
          <w:szCs w:val="24"/>
        </w:rPr>
        <w:t xml:space="preserve">, а также элементарного </w:t>
      </w:r>
      <w:proofErr w:type="spellStart"/>
      <w:r w:rsidRPr="003843B8">
        <w:rPr>
          <w:rStyle w:val="a4"/>
          <w:rFonts w:ascii="Times New Roman" w:hAnsi="Times New Roman"/>
          <w:i w:val="0"/>
          <w:sz w:val="24"/>
          <w:szCs w:val="24"/>
        </w:rPr>
        <w:t>музицирования</w:t>
      </w:r>
      <w:proofErr w:type="spellEnd"/>
      <w:r w:rsidRPr="003843B8">
        <w:rPr>
          <w:rStyle w:val="a4"/>
          <w:rFonts w:ascii="Times New Roman" w:hAnsi="Times New Roman"/>
          <w:i w:val="0"/>
          <w:sz w:val="24"/>
          <w:szCs w:val="24"/>
        </w:rPr>
        <w:t>);</w:t>
      </w:r>
    </w:p>
    <w:p w:rsidR="004C7C7B" w:rsidRPr="003843B8" w:rsidRDefault="004C7C7B" w:rsidP="004C7C7B">
      <w:pPr>
        <w:numPr>
          <w:ilvl w:val="0"/>
          <w:numId w:val="1"/>
        </w:num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 xml:space="preserve">включение в процесс </w:t>
      </w:r>
      <w:proofErr w:type="spellStart"/>
      <w:r w:rsidRPr="003843B8">
        <w:rPr>
          <w:rStyle w:val="a4"/>
          <w:rFonts w:ascii="Times New Roman" w:hAnsi="Times New Roman"/>
          <w:i w:val="0"/>
          <w:sz w:val="24"/>
          <w:szCs w:val="24"/>
        </w:rPr>
        <w:t>музицирования</w:t>
      </w:r>
      <w:proofErr w:type="spellEnd"/>
      <w:r w:rsidRPr="003843B8">
        <w:rPr>
          <w:rStyle w:val="a4"/>
          <w:rFonts w:ascii="Times New Roman" w:hAnsi="Times New Roman"/>
          <w:i w:val="0"/>
          <w:sz w:val="24"/>
          <w:szCs w:val="24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4C7C7B" w:rsidRPr="003843B8" w:rsidRDefault="004C7C7B" w:rsidP="004C7C7B">
      <w:pPr>
        <w:numPr>
          <w:ilvl w:val="0"/>
          <w:numId w:val="1"/>
        </w:num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накопление сведений из области музыкальной грамоты, знаний о музыке, музыкантах, исполнителях.</w:t>
      </w:r>
    </w:p>
    <w:p w:rsidR="004C7C7B" w:rsidRPr="003843B8" w:rsidRDefault="004C7C7B" w:rsidP="004C7C7B">
      <w:pPr>
        <w:spacing w:after="0" w:line="240" w:lineRule="exact"/>
        <w:ind w:left="360"/>
        <w:jc w:val="both"/>
        <w:rPr>
          <w:rStyle w:val="a4"/>
          <w:rFonts w:ascii="Times New Roman" w:hAnsi="Times New Roman"/>
          <w:i w:val="0"/>
          <w:sz w:val="24"/>
          <w:szCs w:val="24"/>
        </w:rPr>
      </w:pPr>
    </w:p>
    <w:p w:rsidR="004C7C7B" w:rsidRPr="003843B8" w:rsidRDefault="004C7C7B" w:rsidP="004C7C7B">
      <w:pPr>
        <w:spacing w:after="0" w:line="240" w:lineRule="exact"/>
        <w:jc w:val="center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Творчески изучая музыкальное искусство, к концу 2 класса обучающиеся должны уметь: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- проявлять интерес к отдельным группам музыкальных инструментов;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-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-продемонстрировать знания о различных видах музыки, музыкальных инструментах;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- использовать систему графических знаков для ориентации в нотном письме при пении  простейших мелодий;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- узнавать изученные музыкальные сочинения, называть их авторов;</w:t>
      </w:r>
    </w:p>
    <w:p w:rsidR="004C7C7B" w:rsidRPr="003843B8" w:rsidRDefault="004C7C7B" w:rsidP="004C7C7B">
      <w:pPr>
        <w:spacing w:after="0" w:line="240" w:lineRule="exact"/>
        <w:jc w:val="both"/>
        <w:rPr>
          <w:rFonts w:ascii="Times New Roman" w:hAnsi="Times New Roman"/>
          <w:iCs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3843B8">
        <w:rPr>
          <w:rStyle w:val="a4"/>
          <w:rFonts w:ascii="Times New Roman" w:hAnsi="Times New Roman"/>
          <w:i w:val="0"/>
          <w:sz w:val="24"/>
          <w:szCs w:val="24"/>
        </w:rPr>
        <w:t>музицирование</w:t>
      </w:r>
      <w:proofErr w:type="spellEnd"/>
      <w:r w:rsidRPr="003843B8">
        <w:rPr>
          <w:rStyle w:val="a4"/>
          <w:rFonts w:ascii="Times New Roman" w:hAnsi="Times New Roman"/>
          <w:i w:val="0"/>
          <w:sz w:val="24"/>
          <w:szCs w:val="24"/>
        </w:rPr>
        <w:t>, импровизация и др.).</w:t>
      </w:r>
    </w:p>
    <w:p w:rsidR="004C7C7B" w:rsidRPr="003843B8" w:rsidRDefault="004C7C7B" w:rsidP="004C7C7B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Требования к уровню подготовки учащихся</w:t>
      </w:r>
    </w:p>
    <w:p w:rsidR="004C7C7B" w:rsidRPr="003843B8" w:rsidRDefault="004C7C7B" w:rsidP="004C7C7B">
      <w:pPr>
        <w:shd w:val="clear" w:color="auto" w:fill="FFFFFF"/>
        <w:tabs>
          <w:tab w:val="left" w:pos="238"/>
        </w:tabs>
        <w:spacing w:after="0" w:line="240" w:lineRule="exact"/>
        <w:ind w:left="60"/>
        <w:jc w:val="center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4 класс</w:t>
      </w:r>
    </w:p>
    <w:p w:rsidR="004C7C7B" w:rsidRPr="003843B8" w:rsidRDefault="004C7C7B" w:rsidP="004C7C7B">
      <w:pPr>
        <w:numPr>
          <w:ilvl w:val="0"/>
          <w:numId w:val="5"/>
        </w:numPr>
        <w:shd w:val="clear" w:color="auto" w:fill="FFFFFF"/>
        <w:tabs>
          <w:tab w:val="left" w:pos="238"/>
        </w:tabs>
        <w:spacing w:after="0" w:line="240" w:lineRule="exact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 xml:space="preserve">расширение жизненно-музыкальных впечатлений учащихся от общения с  музыкой разных народов, стилей, композиторов; </w:t>
      </w:r>
    </w:p>
    <w:p w:rsidR="004C7C7B" w:rsidRPr="003843B8" w:rsidRDefault="004C7C7B" w:rsidP="004C7C7B">
      <w:pPr>
        <w:numPr>
          <w:ilvl w:val="0"/>
          <w:numId w:val="5"/>
        </w:numPr>
        <w:shd w:val="clear" w:color="auto" w:fill="FFFFFF"/>
        <w:tabs>
          <w:tab w:val="left" w:pos="238"/>
        </w:tabs>
        <w:spacing w:after="0" w:line="240" w:lineRule="exact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выявление характерных особенностей русской музыки (народной и профессиональной) в сравнении с музыкой других народов и стран;</w:t>
      </w:r>
    </w:p>
    <w:p w:rsidR="004C7C7B" w:rsidRPr="003843B8" w:rsidRDefault="004C7C7B" w:rsidP="004C7C7B">
      <w:pPr>
        <w:numPr>
          <w:ilvl w:val="0"/>
          <w:numId w:val="5"/>
        </w:numPr>
        <w:shd w:val="clear" w:color="auto" w:fill="FFFFFF"/>
        <w:tabs>
          <w:tab w:val="left" w:pos="238"/>
        </w:tabs>
        <w:spacing w:after="0" w:line="240" w:lineRule="exact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 xml:space="preserve"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 </w:t>
      </w:r>
    </w:p>
    <w:p w:rsidR="004C7C7B" w:rsidRPr="003843B8" w:rsidRDefault="004C7C7B" w:rsidP="004C7C7B">
      <w:pPr>
        <w:numPr>
          <w:ilvl w:val="0"/>
          <w:numId w:val="5"/>
        </w:numPr>
        <w:shd w:val="clear" w:color="auto" w:fill="FFFFFF"/>
        <w:tabs>
          <w:tab w:val="left" w:pos="238"/>
        </w:tabs>
        <w:spacing w:after="0" w:line="240" w:lineRule="exact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 xml:space="preserve"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 ассоциативно-образного мышления учащихся и творческих способностей; </w:t>
      </w:r>
    </w:p>
    <w:p w:rsidR="004C7C7B" w:rsidRPr="003843B8" w:rsidRDefault="004C7C7B" w:rsidP="004C7C7B">
      <w:pPr>
        <w:numPr>
          <w:ilvl w:val="0"/>
          <w:numId w:val="5"/>
        </w:numPr>
        <w:shd w:val="clear" w:color="auto" w:fill="FFFFFF"/>
        <w:tabs>
          <w:tab w:val="left" w:pos="238"/>
        </w:tabs>
        <w:spacing w:after="0" w:line="240" w:lineRule="exact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развитие умения давать личностную оценку музыке, умения оценочного восприятия различных явлений музыкального искусства.</w:t>
      </w:r>
    </w:p>
    <w:p w:rsidR="004C7C7B" w:rsidRPr="003843B8" w:rsidRDefault="004C7C7B" w:rsidP="004C7C7B">
      <w:pPr>
        <w:numPr>
          <w:ilvl w:val="0"/>
          <w:numId w:val="5"/>
        </w:numPr>
        <w:shd w:val="clear" w:color="auto" w:fill="FFFFFF"/>
        <w:tabs>
          <w:tab w:val="left" w:pos="238"/>
        </w:tabs>
        <w:spacing w:after="0" w:line="240" w:lineRule="exact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 xml:space="preserve">совершенствование умений и навыков музыкально-творческой деятельности. </w:t>
      </w:r>
    </w:p>
    <w:p w:rsidR="004C7C7B" w:rsidRPr="003843B8" w:rsidRDefault="004C7C7B" w:rsidP="004C7C7B">
      <w:pPr>
        <w:shd w:val="clear" w:color="auto" w:fill="FFFFFF"/>
        <w:tabs>
          <w:tab w:val="left" w:pos="238"/>
        </w:tabs>
        <w:spacing w:after="0" w:line="240" w:lineRule="exact"/>
        <w:ind w:left="420"/>
        <w:rPr>
          <w:rStyle w:val="a4"/>
          <w:rFonts w:ascii="Times New Roman" w:hAnsi="Times New Roman"/>
          <w:i w:val="0"/>
          <w:sz w:val="24"/>
          <w:szCs w:val="24"/>
        </w:rPr>
      </w:pPr>
    </w:p>
    <w:p w:rsidR="004C7C7B" w:rsidRPr="003843B8" w:rsidRDefault="004C7C7B" w:rsidP="004C7C7B">
      <w:pPr>
        <w:spacing w:after="0" w:line="240" w:lineRule="exact"/>
        <w:jc w:val="center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Творчески изучая музыкальное искусство, к концу 4 класса обучающиеся должны уметь: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- проявлять интерес к отдельным группам музыкальных инструментов;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lastRenderedPageBreak/>
        <w:t>- высказывать собственное мнение в отношении музыкальных явлений, выдвигать идеи и отстаивать собственную точку зрения;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 xml:space="preserve">- выражать художественно-образное содержание произведений в каком-либо виде исполнительской деятельности (пение, </w:t>
      </w:r>
      <w:proofErr w:type="spellStart"/>
      <w:r w:rsidRPr="003843B8">
        <w:rPr>
          <w:rStyle w:val="a4"/>
          <w:rFonts w:ascii="Times New Roman" w:hAnsi="Times New Roman"/>
          <w:i w:val="0"/>
          <w:sz w:val="24"/>
          <w:szCs w:val="24"/>
        </w:rPr>
        <w:t>музицирование</w:t>
      </w:r>
      <w:proofErr w:type="spellEnd"/>
      <w:r w:rsidRPr="003843B8">
        <w:rPr>
          <w:rStyle w:val="a4"/>
          <w:rFonts w:ascii="Times New Roman" w:hAnsi="Times New Roman"/>
          <w:i w:val="0"/>
          <w:sz w:val="24"/>
          <w:szCs w:val="24"/>
        </w:rPr>
        <w:t xml:space="preserve">); 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 xml:space="preserve">-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- использовать систему графических знаков для ориентации в нотном письме при пении  простейших мелодий;</w:t>
      </w:r>
    </w:p>
    <w:p w:rsidR="004C7C7B" w:rsidRPr="003843B8" w:rsidRDefault="004C7C7B" w:rsidP="004C7C7B">
      <w:pPr>
        <w:spacing w:after="0" w:line="240" w:lineRule="exact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>- узнавать изученные музыкальные сочинения, называть их авторов;</w:t>
      </w:r>
    </w:p>
    <w:p w:rsidR="004C7C7B" w:rsidRPr="003843B8" w:rsidRDefault="004C7C7B" w:rsidP="004C7C7B">
      <w:pPr>
        <w:spacing w:after="0" w:line="240" w:lineRule="exact"/>
        <w:jc w:val="both"/>
        <w:rPr>
          <w:rFonts w:ascii="Times New Roman" w:hAnsi="Times New Roman"/>
          <w:iCs/>
          <w:sz w:val="24"/>
          <w:szCs w:val="24"/>
        </w:rPr>
      </w:pPr>
      <w:r w:rsidRPr="003843B8">
        <w:rPr>
          <w:rStyle w:val="a4"/>
          <w:rFonts w:ascii="Times New Roman" w:hAnsi="Times New Roman"/>
          <w:i w:val="0"/>
          <w:sz w:val="24"/>
          <w:szCs w:val="24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3843B8">
        <w:rPr>
          <w:rStyle w:val="a4"/>
          <w:rFonts w:ascii="Times New Roman" w:hAnsi="Times New Roman"/>
          <w:i w:val="0"/>
          <w:sz w:val="24"/>
          <w:szCs w:val="24"/>
        </w:rPr>
        <w:t>музицирование</w:t>
      </w:r>
      <w:proofErr w:type="spellEnd"/>
      <w:r w:rsidRPr="003843B8">
        <w:rPr>
          <w:rStyle w:val="a4"/>
          <w:rFonts w:ascii="Times New Roman" w:hAnsi="Times New Roman"/>
          <w:i w:val="0"/>
          <w:sz w:val="24"/>
          <w:szCs w:val="24"/>
        </w:rPr>
        <w:t>, импровизация и др.).</w:t>
      </w:r>
    </w:p>
    <w:p w:rsidR="004C7C7B" w:rsidRPr="003843B8" w:rsidRDefault="004C7C7B" w:rsidP="004C7C7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C7C7B" w:rsidRPr="003843B8" w:rsidRDefault="004C7C7B" w:rsidP="004C7C7B">
      <w:pPr>
        <w:spacing w:after="0" w:line="240" w:lineRule="exact"/>
        <w:jc w:val="center"/>
        <w:rPr>
          <w:rFonts w:ascii="Times New Roman" w:hAnsi="Times New Roman"/>
          <w:i/>
          <w:sz w:val="24"/>
          <w:szCs w:val="24"/>
        </w:rPr>
      </w:pPr>
    </w:p>
    <w:p w:rsidR="004C7C7B" w:rsidRPr="00865FF5" w:rsidRDefault="004C7C7B" w:rsidP="004C7C7B">
      <w:pPr>
        <w:spacing w:after="116"/>
        <w:ind w:firstLine="284"/>
        <w:rPr>
          <w:b/>
        </w:rPr>
      </w:pPr>
      <w:r w:rsidRPr="00865FF5">
        <w:rPr>
          <w:rStyle w:val="4"/>
          <w:rFonts w:eastAsia="Calibri"/>
          <w:b/>
        </w:rPr>
        <w:t xml:space="preserve">                                      </w:t>
      </w:r>
      <w:r>
        <w:rPr>
          <w:rStyle w:val="4"/>
          <w:rFonts w:eastAsia="Calibri"/>
          <w:b/>
        </w:rPr>
        <w:t xml:space="preserve">                                                    </w:t>
      </w:r>
      <w:r w:rsidRPr="00865FF5">
        <w:rPr>
          <w:rStyle w:val="4"/>
          <w:rFonts w:eastAsia="Calibri"/>
          <w:b/>
        </w:rPr>
        <w:t xml:space="preserve"> Пособия для учащихся</w:t>
      </w:r>
    </w:p>
    <w:p w:rsidR="004C7C7B" w:rsidRPr="00865FF5" w:rsidRDefault="004C7C7B" w:rsidP="004C7C7B">
      <w:pPr>
        <w:pStyle w:val="30"/>
        <w:shd w:val="clear" w:color="auto" w:fill="auto"/>
        <w:spacing w:after="118" w:line="276" w:lineRule="auto"/>
        <w:ind w:firstLine="284"/>
        <w:rPr>
          <w:rFonts w:ascii="Times New Roman" w:hAnsi="Times New Roman"/>
          <w:sz w:val="24"/>
          <w:szCs w:val="24"/>
        </w:rPr>
      </w:pPr>
      <w:r w:rsidRPr="00865FF5">
        <w:rPr>
          <w:rFonts w:ascii="Times New Roman" w:hAnsi="Times New Roman"/>
          <w:sz w:val="24"/>
          <w:szCs w:val="24"/>
        </w:rPr>
        <w:t xml:space="preserve">1. Учебники  «Музыка. 4 класс» авторов </w:t>
      </w:r>
      <w:r w:rsidRPr="00865FF5">
        <w:rPr>
          <w:rStyle w:val="4"/>
          <w:rFonts w:eastAsia="Calibri"/>
          <w:sz w:val="24"/>
          <w:szCs w:val="24"/>
        </w:rPr>
        <w:t xml:space="preserve">Е.Д. Критской, Г.П. Сергеевой, Т.С. </w:t>
      </w:r>
      <w:proofErr w:type="spellStart"/>
      <w:r w:rsidRPr="00865FF5">
        <w:rPr>
          <w:rStyle w:val="4"/>
          <w:rFonts w:eastAsia="Calibri"/>
          <w:sz w:val="24"/>
          <w:szCs w:val="24"/>
        </w:rPr>
        <w:t>Шмагиной</w:t>
      </w:r>
      <w:proofErr w:type="spellEnd"/>
      <w:r w:rsidRPr="00865FF5">
        <w:rPr>
          <w:rStyle w:val="4"/>
          <w:rFonts w:eastAsia="Calibri"/>
          <w:sz w:val="24"/>
          <w:szCs w:val="24"/>
        </w:rPr>
        <w:t>. М.: Просвещение-2013</w:t>
      </w:r>
    </w:p>
    <w:p w:rsidR="004C7C7B" w:rsidRPr="008C312E" w:rsidRDefault="004C7C7B" w:rsidP="004C7C7B">
      <w:pPr>
        <w:pStyle w:val="30"/>
        <w:shd w:val="clear" w:color="auto" w:fill="auto"/>
        <w:spacing w:after="127" w:line="276" w:lineRule="auto"/>
        <w:ind w:firstLine="284"/>
        <w:rPr>
          <w:rFonts w:ascii="Times New Roman" w:eastAsia="Calibri" w:hAnsi="Times New Roman"/>
          <w:sz w:val="24"/>
          <w:szCs w:val="24"/>
        </w:rPr>
      </w:pPr>
      <w:r w:rsidRPr="00865FF5">
        <w:rPr>
          <w:rFonts w:ascii="Times New Roman" w:hAnsi="Times New Roman"/>
          <w:sz w:val="24"/>
          <w:szCs w:val="24"/>
        </w:rPr>
        <w:t>2. Рабочая тетрадь «Музыка.</w:t>
      </w:r>
      <w:r w:rsidRPr="00865FF5">
        <w:rPr>
          <w:rStyle w:val="39pt"/>
          <w:sz w:val="24"/>
          <w:szCs w:val="24"/>
        </w:rPr>
        <w:t xml:space="preserve"> 4</w:t>
      </w:r>
      <w:r w:rsidRPr="00865FF5">
        <w:rPr>
          <w:rFonts w:ascii="Times New Roman" w:hAnsi="Times New Roman"/>
          <w:sz w:val="24"/>
          <w:szCs w:val="24"/>
        </w:rPr>
        <w:t xml:space="preserve"> класс» авторов </w:t>
      </w:r>
      <w:r w:rsidRPr="00865FF5">
        <w:rPr>
          <w:rStyle w:val="4"/>
          <w:rFonts w:eastAsia="Calibri"/>
          <w:sz w:val="24"/>
          <w:szCs w:val="24"/>
        </w:rPr>
        <w:t xml:space="preserve">Е.Д. Критской, Г.П. Сергеевой, Т.С. </w:t>
      </w:r>
      <w:proofErr w:type="spellStart"/>
      <w:r w:rsidRPr="00865FF5">
        <w:rPr>
          <w:rStyle w:val="4"/>
          <w:rFonts w:eastAsia="Calibri"/>
          <w:sz w:val="24"/>
          <w:szCs w:val="24"/>
        </w:rPr>
        <w:t>Шмагиной</w:t>
      </w:r>
      <w:proofErr w:type="spellEnd"/>
      <w:r w:rsidRPr="00865FF5">
        <w:rPr>
          <w:rStyle w:val="4"/>
          <w:rFonts w:eastAsia="Calibri"/>
          <w:sz w:val="24"/>
          <w:szCs w:val="24"/>
        </w:rPr>
        <w:t>.</w:t>
      </w:r>
      <w:r w:rsidRPr="00865FF5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4"/>
          <w:rFonts w:eastAsia="Calibri"/>
          <w:sz w:val="24"/>
          <w:szCs w:val="24"/>
        </w:rPr>
        <w:t>М.: Просвещение-2015</w:t>
      </w:r>
      <w:r>
        <w:rPr>
          <w:rStyle w:val="4"/>
          <w:rFonts w:eastAsia="Calibri"/>
          <w:b/>
        </w:rPr>
        <w:t xml:space="preserve"> </w:t>
      </w:r>
      <w:r w:rsidRPr="00865FF5">
        <w:rPr>
          <w:rStyle w:val="4"/>
          <w:rFonts w:eastAsia="Calibri"/>
          <w:b/>
        </w:rPr>
        <w:t xml:space="preserve">                                 </w:t>
      </w:r>
      <w:r>
        <w:rPr>
          <w:rStyle w:val="4"/>
          <w:rFonts w:eastAsia="Calibri"/>
          <w:b/>
        </w:rPr>
        <w:t xml:space="preserve">                                                    </w:t>
      </w:r>
      <w:r w:rsidRPr="00865FF5">
        <w:rPr>
          <w:rStyle w:val="4"/>
          <w:rFonts w:eastAsia="Calibri"/>
          <w:b/>
        </w:rPr>
        <w:t xml:space="preserve"> </w:t>
      </w:r>
    </w:p>
    <w:p w:rsidR="004C7C7B" w:rsidRPr="00865FF5" w:rsidRDefault="004C7C7B" w:rsidP="004C7C7B">
      <w:pPr>
        <w:pStyle w:val="30"/>
        <w:shd w:val="clear" w:color="auto" w:fill="auto"/>
        <w:spacing w:after="118"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65FF5">
        <w:rPr>
          <w:rFonts w:ascii="Times New Roman" w:hAnsi="Times New Roman"/>
          <w:sz w:val="24"/>
          <w:szCs w:val="24"/>
        </w:rPr>
        <w:t>. Учеб</w:t>
      </w:r>
      <w:r>
        <w:rPr>
          <w:rFonts w:ascii="Times New Roman" w:hAnsi="Times New Roman"/>
          <w:sz w:val="24"/>
          <w:szCs w:val="24"/>
        </w:rPr>
        <w:t>ники  «Музыка. 2</w:t>
      </w:r>
      <w:r w:rsidRPr="00865FF5">
        <w:rPr>
          <w:rFonts w:ascii="Times New Roman" w:hAnsi="Times New Roman"/>
          <w:sz w:val="24"/>
          <w:szCs w:val="24"/>
        </w:rPr>
        <w:t xml:space="preserve"> класс» авторов </w:t>
      </w:r>
      <w:r w:rsidRPr="00865FF5">
        <w:rPr>
          <w:rStyle w:val="4"/>
          <w:rFonts w:eastAsia="Calibri"/>
          <w:sz w:val="24"/>
          <w:szCs w:val="24"/>
        </w:rPr>
        <w:t xml:space="preserve">Е.Д. Критской, Г.П. Сергеевой, Т.С. </w:t>
      </w:r>
      <w:proofErr w:type="spellStart"/>
      <w:r w:rsidRPr="00865FF5">
        <w:rPr>
          <w:rStyle w:val="4"/>
          <w:rFonts w:eastAsia="Calibri"/>
          <w:sz w:val="24"/>
          <w:szCs w:val="24"/>
        </w:rPr>
        <w:t>Шмагиной</w:t>
      </w:r>
      <w:proofErr w:type="spellEnd"/>
      <w:r w:rsidRPr="00865FF5">
        <w:rPr>
          <w:rStyle w:val="4"/>
          <w:rFonts w:eastAsia="Calibri"/>
          <w:sz w:val="24"/>
          <w:szCs w:val="24"/>
        </w:rPr>
        <w:t>. М.: Просвещение-2013</w:t>
      </w:r>
    </w:p>
    <w:p w:rsidR="004C7C7B" w:rsidRPr="00865FF5" w:rsidRDefault="004C7C7B" w:rsidP="004C7C7B">
      <w:pPr>
        <w:pStyle w:val="30"/>
        <w:shd w:val="clear" w:color="auto" w:fill="auto"/>
        <w:spacing w:after="127"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65FF5">
        <w:rPr>
          <w:rFonts w:ascii="Times New Roman" w:hAnsi="Times New Roman"/>
          <w:sz w:val="24"/>
          <w:szCs w:val="24"/>
        </w:rPr>
        <w:t>. Рабочая тетрадь «Музыка.</w:t>
      </w:r>
      <w:r>
        <w:rPr>
          <w:rStyle w:val="39pt"/>
          <w:sz w:val="24"/>
          <w:szCs w:val="24"/>
        </w:rPr>
        <w:t xml:space="preserve"> 2</w:t>
      </w:r>
      <w:r w:rsidRPr="00865FF5">
        <w:rPr>
          <w:rFonts w:ascii="Times New Roman" w:hAnsi="Times New Roman"/>
          <w:sz w:val="24"/>
          <w:szCs w:val="24"/>
        </w:rPr>
        <w:t xml:space="preserve"> класс» авторов </w:t>
      </w:r>
      <w:r w:rsidRPr="00865FF5">
        <w:rPr>
          <w:rStyle w:val="4"/>
          <w:rFonts w:eastAsia="Calibri"/>
          <w:sz w:val="24"/>
          <w:szCs w:val="24"/>
        </w:rPr>
        <w:t xml:space="preserve">Е.Д. Критской, Г.П. Сергеевой, Т.С. </w:t>
      </w:r>
      <w:proofErr w:type="spellStart"/>
      <w:r w:rsidRPr="00865FF5">
        <w:rPr>
          <w:rStyle w:val="4"/>
          <w:rFonts w:eastAsia="Calibri"/>
          <w:sz w:val="24"/>
          <w:szCs w:val="24"/>
        </w:rPr>
        <w:t>Шмагиной</w:t>
      </w:r>
      <w:proofErr w:type="spellEnd"/>
      <w:r w:rsidRPr="00865FF5">
        <w:rPr>
          <w:rStyle w:val="4"/>
          <w:rFonts w:eastAsia="Calibri"/>
          <w:sz w:val="24"/>
          <w:szCs w:val="24"/>
        </w:rPr>
        <w:t>.</w:t>
      </w:r>
      <w:r w:rsidRPr="00865FF5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4"/>
          <w:rFonts w:eastAsia="Calibri"/>
          <w:sz w:val="24"/>
          <w:szCs w:val="24"/>
        </w:rPr>
        <w:t>М.: Просвещение-2015</w:t>
      </w:r>
    </w:p>
    <w:p w:rsidR="004C7C7B" w:rsidRPr="00865FF5" w:rsidRDefault="004C7C7B" w:rsidP="004C7C7B">
      <w:pPr>
        <w:pStyle w:val="30"/>
        <w:shd w:val="clear" w:color="auto" w:fill="auto"/>
        <w:spacing w:after="127" w:line="276" w:lineRule="auto"/>
        <w:ind w:firstLine="284"/>
        <w:rPr>
          <w:rFonts w:ascii="Times New Roman" w:hAnsi="Times New Roman"/>
          <w:sz w:val="24"/>
          <w:szCs w:val="24"/>
        </w:rPr>
      </w:pPr>
    </w:p>
    <w:p w:rsidR="004C7C7B" w:rsidRPr="00865FF5" w:rsidRDefault="004C7C7B" w:rsidP="004C7C7B">
      <w:pPr>
        <w:pStyle w:val="30"/>
        <w:shd w:val="clear" w:color="auto" w:fill="auto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65FF5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865FF5">
        <w:rPr>
          <w:rFonts w:ascii="Times New Roman" w:hAnsi="Times New Roman"/>
          <w:b/>
          <w:sz w:val="24"/>
          <w:szCs w:val="24"/>
        </w:rPr>
        <w:t>Пособия для учителей</w:t>
      </w:r>
    </w:p>
    <w:p w:rsidR="004C7C7B" w:rsidRPr="00865FF5" w:rsidRDefault="004C7C7B" w:rsidP="004C7C7B">
      <w:pPr>
        <w:pStyle w:val="30"/>
        <w:numPr>
          <w:ilvl w:val="0"/>
          <w:numId w:val="21"/>
        </w:numPr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  <w:r w:rsidRPr="00865FF5">
        <w:rPr>
          <w:rFonts w:ascii="Times New Roman" w:hAnsi="Times New Roman"/>
          <w:sz w:val="24"/>
          <w:szCs w:val="24"/>
        </w:rPr>
        <w:t xml:space="preserve">«Музыка. Хрестоматия музыкального материала. «Просвещение».  </w:t>
      </w:r>
    </w:p>
    <w:p w:rsidR="004C7C7B" w:rsidRPr="00865FF5" w:rsidRDefault="004C7C7B" w:rsidP="004C7C7B">
      <w:pPr>
        <w:pStyle w:val="30"/>
        <w:numPr>
          <w:ilvl w:val="0"/>
          <w:numId w:val="21"/>
        </w:numPr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  <w:r w:rsidRPr="00865FF5">
        <w:rPr>
          <w:rFonts w:ascii="Times New Roman" w:hAnsi="Times New Roman"/>
          <w:sz w:val="24"/>
          <w:szCs w:val="24"/>
        </w:rPr>
        <w:t xml:space="preserve">«Музыка. Фонохрестоматия музыкального материала. 4 класс» </w:t>
      </w:r>
    </w:p>
    <w:p w:rsidR="004C7C7B" w:rsidRPr="00865FF5" w:rsidRDefault="004C7C7B" w:rsidP="004C7C7B">
      <w:pPr>
        <w:pStyle w:val="30"/>
        <w:shd w:val="clear" w:color="auto" w:fill="auto"/>
        <w:spacing w:line="276" w:lineRule="auto"/>
        <w:ind w:left="360" w:firstLine="0"/>
        <w:rPr>
          <w:rFonts w:ascii="Times New Roman" w:hAnsi="Times New Roman"/>
          <w:sz w:val="24"/>
          <w:szCs w:val="24"/>
        </w:rPr>
      </w:pPr>
      <w:r w:rsidRPr="00865FF5">
        <w:rPr>
          <w:rFonts w:ascii="Times New Roman" w:hAnsi="Times New Roman"/>
          <w:sz w:val="24"/>
          <w:szCs w:val="24"/>
        </w:rPr>
        <w:t xml:space="preserve">    « Просвещение» (МР З)</w:t>
      </w:r>
    </w:p>
    <w:p w:rsidR="004C7C7B" w:rsidRPr="00865FF5" w:rsidRDefault="004C7C7B" w:rsidP="004C7C7B">
      <w:pPr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865FF5">
        <w:t>«Уроки музыки. 1—4 классы» методическое пособие для учителя авторов Е.Д. Критской, Г.П. Сергеевой, Т.С</w:t>
      </w:r>
      <w:r>
        <w:t xml:space="preserve">. </w:t>
      </w:r>
      <w:proofErr w:type="spellStart"/>
      <w:r>
        <w:t>Шмагиной.М</w:t>
      </w:r>
      <w:proofErr w:type="spellEnd"/>
      <w:r>
        <w:t>.: «Просвещение»2015</w:t>
      </w:r>
    </w:p>
    <w:p w:rsidR="004C7C7B" w:rsidRPr="008C312E" w:rsidRDefault="004C7C7B" w:rsidP="004C7C7B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8C312E">
        <w:t>4 . Ресурсы интернета</w:t>
      </w:r>
    </w:p>
    <w:p w:rsidR="004C7C7B" w:rsidRPr="00AD3B0C" w:rsidRDefault="004C7C7B" w:rsidP="004C7C7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C7C7B" w:rsidRPr="00AD3B0C" w:rsidRDefault="004C7C7B" w:rsidP="004C7C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36263" w:rsidRPr="004C7C7B" w:rsidRDefault="00B36263" w:rsidP="004C7C7B">
      <w:bookmarkStart w:id="0" w:name="_GoBack"/>
      <w:bookmarkEnd w:id="0"/>
    </w:p>
    <w:sectPr w:rsidR="00B36263" w:rsidRPr="004C7C7B" w:rsidSect="00515972">
      <w:pgSz w:w="11906" w:h="16838"/>
      <w:pgMar w:top="964" w:right="851" w:bottom="953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B605C"/>
    <w:multiLevelType w:val="hybridMultilevel"/>
    <w:tmpl w:val="BEC413CA"/>
    <w:lvl w:ilvl="0" w:tplc="4E30170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01911"/>
    <w:multiLevelType w:val="hybridMultilevel"/>
    <w:tmpl w:val="A41AEC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1B2CAF"/>
    <w:multiLevelType w:val="hybridMultilevel"/>
    <w:tmpl w:val="61546A6E"/>
    <w:lvl w:ilvl="0" w:tplc="C98CB1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A22EC4"/>
    <w:multiLevelType w:val="hybridMultilevel"/>
    <w:tmpl w:val="01C8CEA6"/>
    <w:lvl w:ilvl="0" w:tplc="43B014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8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9"/>
  </w:num>
  <w:num w:numId="19">
    <w:abstractNumId w:val="13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FA"/>
    <w:rsid w:val="000B10FA"/>
    <w:rsid w:val="003A630B"/>
    <w:rsid w:val="004C7C7B"/>
    <w:rsid w:val="00515972"/>
    <w:rsid w:val="0054338B"/>
    <w:rsid w:val="005B26A7"/>
    <w:rsid w:val="00B3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7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159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9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515972"/>
    <w:rPr>
      <w:b/>
      <w:bCs/>
    </w:rPr>
  </w:style>
  <w:style w:type="paragraph" w:customStyle="1" w:styleId="razdel">
    <w:name w:val="razdel"/>
    <w:basedOn w:val="a"/>
    <w:rsid w:val="00515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rsid w:val="00515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qFormat/>
    <w:rsid w:val="00515972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515972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515972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3">
    <w:name w:val="Основной текст (3)_"/>
    <w:link w:val="30"/>
    <w:rsid w:val="004C7C7B"/>
    <w:rPr>
      <w:shd w:val="clear" w:color="auto" w:fill="FFFFFF"/>
    </w:rPr>
  </w:style>
  <w:style w:type="character" w:customStyle="1" w:styleId="4">
    <w:name w:val="Основной текст (4)"/>
    <w:rsid w:val="004C7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9pt">
    <w:name w:val="Основной текст (3) + 9 pt"/>
    <w:rsid w:val="004C7C7B"/>
    <w:rPr>
      <w:sz w:val="18"/>
      <w:szCs w:val="18"/>
      <w:lang w:bidi="ar-SA"/>
    </w:rPr>
  </w:style>
  <w:style w:type="paragraph" w:customStyle="1" w:styleId="30">
    <w:name w:val="Основной текст (3)"/>
    <w:basedOn w:val="a"/>
    <w:link w:val="3"/>
    <w:rsid w:val="004C7C7B"/>
    <w:pPr>
      <w:shd w:val="clear" w:color="auto" w:fill="FFFFFF"/>
      <w:spacing w:after="0" w:line="222" w:lineRule="exact"/>
      <w:ind w:firstLine="260"/>
      <w:jc w:val="both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7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159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9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515972"/>
    <w:rPr>
      <w:b/>
      <w:bCs/>
    </w:rPr>
  </w:style>
  <w:style w:type="paragraph" w:customStyle="1" w:styleId="razdel">
    <w:name w:val="razdel"/>
    <w:basedOn w:val="a"/>
    <w:rsid w:val="00515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rsid w:val="00515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qFormat/>
    <w:rsid w:val="00515972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515972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515972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3">
    <w:name w:val="Основной текст (3)_"/>
    <w:link w:val="30"/>
    <w:rsid w:val="004C7C7B"/>
    <w:rPr>
      <w:shd w:val="clear" w:color="auto" w:fill="FFFFFF"/>
    </w:rPr>
  </w:style>
  <w:style w:type="character" w:customStyle="1" w:styleId="4">
    <w:name w:val="Основной текст (4)"/>
    <w:rsid w:val="004C7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9pt">
    <w:name w:val="Основной текст (3) + 9 pt"/>
    <w:rsid w:val="004C7C7B"/>
    <w:rPr>
      <w:sz w:val="18"/>
      <w:szCs w:val="18"/>
      <w:lang w:bidi="ar-SA"/>
    </w:rPr>
  </w:style>
  <w:style w:type="paragraph" w:customStyle="1" w:styleId="30">
    <w:name w:val="Основной текст (3)"/>
    <w:basedOn w:val="a"/>
    <w:link w:val="3"/>
    <w:rsid w:val="004C7C7B"/>
    <w:pPr>
      <w:shd w:val="clear" w:color="auto" w:fill="FFFFFF"/>
      <w:spacing w:after="0" w:line="222" w:lineRule="exact"/>
      <w:ind w:firstLine="260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3235</Words>
  <Characters>18443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2015-09-24T19:23:00Z</dcterms:created>
  <dcterms:modified xsi:type="dcterms:W3CDTF">2015-09-25T18:22:00Z</dcterms:modified>
</cp:coreProperties>
</file>